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24" w:rsidRPr="00274224" w:rsidRDefault="00274224" w:rsidP="00274224">
      <w:pPr>
        <w:pStyle w:val="a4"/>
        <w:jc w:val="center"/>
        <w:rPr>
          <w:rFonts w:ascii="Times New Roman" w:hAnsi="Times New Roman" w:cs="Times New Roman"/>
          <w:sz w:val="28"/>
          <w:szCs w:val="28"/>
        </w:rPr>
      </w:pPr>
      <w:bookmarkStart w:id="0" w:name="_GoBack"/>
      <w:bookmarkEnd w:id="0"/>
      <w:r w:rsidRPr="00274224">
        <w:rPr>
          <w:rFonts w:ascii="Times New Roman" w:hAnsi="Times New Roman" w:cs="Times New Roman"/>
          <w:sz w:val="28"/>
          <w:szCs w:val="28"/>
        </w:rPr>
        <w:t>СЕЛЬСКОЕ ПОСЕЛЕНИЕ                                                                РОЖДЕСТВЕНСКИЙ СЕЛЬСОВЕТ                                                          КАЗАЧИНСКОГО МУНИЦИПАЛЬНОГО РАЙОНА                         КРАСНОЯРСКОГО КРАЯ</w:t>
      </w:r>
    </w:p>
    <w:p w:rsidR="00274224" w:rsidRPr="00274224" w:rsidRDefault="00274224" w:rsidP="00274224">
      <w:pPr>
        <w:pStyle w:val="a4"/>
        <w:jc w:val="both"/>
        <w:rPr>
          <w:rFonts w:ascii="Times New Roman" w:hAnsi="Times New Roman" w:cs="Times New Roman"/>
          <w:sz w:val="28"/>
          <w:szCs w:val="28"/>
        </w:rPr>
      </w:pPr>
    </w:p>
    <w:p w:rsidR="00274224" w:rsidRPr="00274224" w:rsidRDefault="00274224" w:rsidP="00274224">
      <w:pPr>
        <w:pStyle w:val="a4"/>
        <w:jc w:val="center"/>
        <w:rPr>
          <w:rFonts w:ascii="Times New Roman" w:hAnsi="Times New Roman" w:cs="Times New Roman"/>
          <w:sz w:val="28"/>
          <w:szCs w:val="28"/>
        </w:rPr>
      </w:pPr>
      <w:r w:rsidRPr="00274224">
        <w:rPr>
          <w:rFonts w:ascii="Times New Roman" w:hAnsi="Times New Roman" w:cs="Times New Roman"/>
          <w:sz w:val="28"/>
          <w:szCs w:val="28"/>
        </w:rPr>
        <w:t>ПОСТАНОВЛЕНИЕ</w:t>
      </w:r>
    </w:p>
    <w:p w:rsidR="00274224" w:rsidRPr="00274224" w:rsidRDefault="00274224" w:rsidP="00274224">
      <w:pPr>
        <w:pStyle w:val="a4"/>
        <w:jc w:val="both"/>
        <w:rPr>
          <w:rFonts w:ascii="Times New Roman" w:hAnsi="Times New Roman" w:cs="Times New Roman"/>
          <w:sz w:val="28"/>
          <w:szCs w:val="28"/>
        </w:rPr>
      </w:pPr>
    </w:p>
    <w:p w:rsidR="00274224" w:rsidRPr="00274224" w:rsidRDefault="00274224" w:rsidP="00274224">
      <w:pPr>
        <w:pStyle w:val="a4"/>
        <w:jc w:val="both"/>
        <w:rPr>
          <w:rFonts w:ascii="Times New Roman" w:hAnsi="Times New Roman" w:cs="Times New Roman"/>
          <w:sz w:val="28"/>
          <w:szCs w:val="28"/>
        </w:rPr>
      </w:pPr>
      <w:r w:rsidRPr="00274224">
        <w:rPr>
          <w:rFonts w:ascii="Times New Roman" w:hAnsi="Times New Roman" w:cs="Times New Roman"/>
          <w:sz w:val="28"/>
          <w:szCs w:val="28"/>
        </w:rPr>
        <w:t>11.01.2021</w:t>
      </w:r>
      <w:r>
        <w:rPr>
          <w:rFonts w:ascii="Times New Roman" w:hAnsi="Times New Roman" w:cs="Times New Roman"/>
          <w:sz w:val="28"/>
          <w:szCs w:val="28"/>
        </w:rPr>
        <w:t xml:space="preserve">г.                             </w:t>
      </w:r>
      <w:r w:rsidRPr="00274224">
        <w:rPr>
          <w:rFonts w:ascii="Times New Roman" w:hAnsi="Times New Roman" w:cs="Times New Roman"/>
          <w:sz w:val="28"/>
          <w:szCs w:val="28"/>
        </w:rPr>
        <w:t>с. Рождественское                                            №0</w:t>
      </w:r>
      <w:r>
        <w:rPr>
          <w:rFonts w:ascii="Times New Roman" w:hAnsi="Times New Roman" w:cs="Times New Roman"/>
          <w:sz w:val="28"/>
          <w:szCs w:val="28"/>
        </w:rPr>
        <w:t>2</w:t>
      </w:r>
    </w:p>
    <w:p w:rsidR="00274224" w:rsidRDefault="00274224" w:rsidP="00274224">
      <w:pPr>
        <w:pStyle w:val="a4"/>
        <w:jc w:val="both"/>
        <w:rPr>
          <w:rFonts w:ascii="Times New Roman" w:eastAsia="Times New Roman" w:hAnsi="Times New Roman" w:cs="Times New Roman"/>
          <w:color w:val="000000" w:themeColor="text1"/>
          <w:sz w:val="28"/>
          <w:szCs w:val="28"/>
        </w:rPr>
      </w:pPr>
    </w:p>
    <w:p w:rsidR="00274224" w:rsidRDefault="00274224" w:rsidP="00274224">
      <w:pPr>
        <w:pStyle w:val="a4"/>
        <w:ind w:firstLine="708"/>
        <w:jc w:val="both"/>
        <w:rPr>
          <w:rFonts w:ascii="Times New Roman" w:eastAsia="Times New Roman" w:hAnsi="Times New Roman" w:cs="Times New Roman"/>
          <w:b/>
          <w:color w:val="000000" w:themeColor="text1"/>
          <w:sz w:val="28"/>
          <w:szCs w:val="28"/>
        </w:rPr>
      </w:pPr>
      <w:r w:rsidRPr="00274224">
        <w:rPr>
          <w:rFonts w:ascii="Times New Roman" w:eastAsia="Times New Roman" w:hAnsi="Times New Roman" w:cs="Times New Roman"/>
          <w:b/>
          <w:color w:val="000000" w:themeColor="text1"/>
          <w:sz w:val="28"/>
          <w:szCs w:val="28"/>
        </w:rPr>
        <w:t>Об утверждении Порядка учета бюджетных и денежных обязательств получателей средств местного бюджета.</w:t>
      </w:r>
    </w:p>
    <w:p w:rsidR="00274224" w:rsidRPr="00274224" w:rsidRDefault="00274224" w:rsidP="00274224">
      <w:pPr>
        <w:pStyle w:val="a4"/>
        <w:ind w:firstLine="708"/>
        <w:jc w:val="both"/>
        <w:rPr>
          <w:rFonts w:ascii="Times New Roman" w:eastAsia="Times New Roman" w:hAnsi="Times New Roman" w:cs="Times New Roman"/>
          <w:b/>
          <w:color w:val="000000" w:themeColor="text1"/>
          <w:sz w:val="28"/>
          <w:szCs w:val="28"/>
        </w:rPr>
      </w:pPr>
    </w:p>
    <w:p w:rsidR="00543DA1" w:rsidRDefault="006279D3" w:rsidP="00274224">
      <w:pPr>
        <w:pStyle w:val="a4"/>
        <w:ind w:firstLine="708"/>
        <w:jc w:val="both"/>
        <w:rPr>
          <w:rFonts w:ascii="Times New Roman" w:eastAsia="Times New Roman" w:hAnsi="Times New Roman" w:cs="Times New Roman"/>
          <w:color w:val="000000" w:themeColor="text1"/>
          <w:sz w:val="28"/>
          <w:szCs w:val="28"/>
        </w:rPr>
      </w:pPr>
      <w:r w:rsidRPr="00274224">
        <w:rPr>
          <w:rFonts w:ascii="Times New Roman" w:eastAsia="Times New Roman" w:hAnsi="Times New Roman" w:cs="Times New Roman"/>
          <w:color w:val="000000" w:themeColor="text1"/>
          <w:sz w:val="28"/>
          <w:szCs w:val="28"/>
        </w:rPr>
        <w:t xml:space="preserve">В соответствии со статьей 219 Бюджетного кодекса Российской Федерации, </w:t>
      </w:r>
      <w:r w:rsidR="00274224">
        <w:rPr>
          <w:rFonts w:ascii="Times New Roman" w:eastAsia="Times New Roman" w:hAnsi="Times New Roman" w:cs="Times New Roman"/>
          <w:color w:val="000000" w:themeColor="text1"/>
          <w:sz w:val="28"/>
          <w:szCs w:val="28"/>
        </w:rPr>
        <w:t>на основании</w:t>
      </w:r>
      <w:r w:rsidRPr="00274224">
        <w:rPr>
          <w:rFonts w:ascii="Times New Roman" w:eastAsia="Times New Roman" w:hAnsi="Times New Roman" w:cs="Times New Roman"/>
          <w:color w:val="000000" w:themeColor="text1"/>
          <w:sz w:val="28"/>
          <w:szCs w:val="28"/>
        </w:rPr>
        <w:t xml:space="preserve"> Устава </w:t>
      </w:r>
      <w:r w:rsidR="00274224">
        <w:rPr>
          <w:rFonts w:ascii="Times New Roman" w:eastAsia="Times New Roman" w:hAnsi="Times New Roman" w:cs="Times New Roman"/>
          <w:color w:val="000000" w:themeColor="text1"/>
          <w:sz w:val="28"/>
          <w:szCs w:val="28"/>
        </w:rPr>
        <w:t>сельского поселения Рождественский сельсовет Казачинского муниципального района Красноярского края</w:t>
      </w:r>
      <w:r w:rsidRPr="00274224">
        <w:rPr>
          <w:rFonts w:ascii="Times New Roman" w:eastAsia="Times New Roman" w:hAnsi="Times New Roman" w:cs="Times New Roman"/>
          <w:color w:val="000000" w:themeColor="text1"/>
          <w:sz w:val="28"/>
          <w:szCs w:val="28"/>
        </w:rPr>
        <w:t xml:space="preserve">, </w:t>
      </w:r>
    </w:p>
    <w:p w:rsidR="00274224" w:rsidRPr="00274224" w:rsidRDefault="00274224" w:rsidP="00274224">
      <w:pPr>
        <w:pStyle w:val="a4"/>
        <w:jc w:val="both"/>
        <w:rPr>
          <w:rFonts w:ascii="Times New Roman" w:eastAsia="Times New Roman" w:hAnsi="Times New Roman" w:cs="Times New Roman"/>
          <w:color w:val="000000" w:themeColor="text1"/>
          <w:sz w:val="28"/>
          <w:szCs w:val="28"/>
        </w:rPr>
      </w:pPr>
    </w:p>
    <w:p w:rsidR="00543DA1" w:rsidRDefault="00274224" w:rsidP="00274224">
      <w:pPr>
        <w:pStyle w:val="a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ПОСТАНОВЛЯЮ</w:t>
      </w:r>
      <w:r w:rsidR="006279D3" w:rsidRPr="00274224">
        <w:rPr>
          <w:rFonts w:ascii="Times New Roman" w:eastAsia="Times New Roman" w:hAnsi="Times New Roman" w:cs="Times New Roman"/>
          <w:color w:val="000000" w:themeColor="text1"/>
          <w:sz w:val="28"/>
          <w:szCs w:val="28"/>
        </w:rPr>
        <w:t>:</w:t>
      </w:r>
    </w:p>
    <w:p w:rsidR="00274224" w:rsidRPr="00274224" w:rsidRDefault="00274224" w:rsidP="00274224">
      <w:pPr>
        <w:pStyle w:val="a4"/>
        <w:jc w:val="center"/>
        <w:rPr>
          <w:rFonts w:ascii="Times New Roman" w:eastAsia="Times New Roman" w:hAnsi="Times New Roman" w:cs="Times New Roman"/>
          <w:color w:val="000000" w:themeColor="text1"/>
          <w:sz w:val="28"/>
          <w:szCs w:val="28"/>
        </w:rPr>
      </w:pPr>
    </w:p>
    <w:p w:rsidR="00543DA1" w:rsidRPr="00274224" w:rsidRDefault="006279D3" w:rsidP="00274224">
      <w:pPr>
        <w:pStyle w:val="a4"/>
        <w:jc w:val="both"/>
        <w:rPr>
          <w:rFonts w:ascii="Times New Roman" w:eastAsia="Times New Roman" w:hAnsi="Times New Roman" w:cs="Times New Roman"/>
          <w:color w:val="000000" w:themeColor="text1"/>
          <w:sz w:val="28"/>
          <w:szCs w:val="28"/>
        </w:rPr>
      </w:pPr>
      <w:r w:rsidRPr="00274224">
        <w:rPr>
          <w:rFonts w:ascii="Times New Roman" w:eastAsia="Times New Roman" w:hAnsi="Times New Roman" w:cs="Times New Roman"/>
          <w:color w:val="000000" w:themeColor="text1"/>
          <w:sz w:val="28"/>
          <w:szCs w:val="28"/>
        </w:rPr>
        <w:t xml:space="preserve">1. Утвердить Порядок учета бюджетных </w:t>
      </w:r>
      <w:r w:rsidR="00274224">
        <w:rPr>
          <w:rFonts w:ascii="Times New Roman" w:eastAsia="Times New Roman" w:hAnsi="Times New Roman" w:cs="Times New Roman"/>
          <w:color w:val="000000" w:themeColor="text1"/>
          <w:sz w:val="28"/>
          <w:szCs w:val="28"/>
        </w:rPr>
        <w:t xml:space="preserve">и денежных </w:t>
      </w:r>
      <w:r w:rsidRPr="00274224">
        <w:rPr>
          <w:rFonts w:ascii="Times New Roman" w:eastAsia="Times New Roman" w:hAnsi="Times New Roman" w:cs="Times New Roman"/>
          <w:color w:val="000000" w:themeColor="text1"/>
          <w:sz w:val="28"/>
          <w:szCs w:val="28"/>
        </w:rPr>
        <w:t>обязательств получателей средств местного бюджета согласно приложению.</w:t>
      </w:r>
    </w:p>
    <w:p w:rsidR="00274224" w:rsidRDefault="00274224" w:rsidP="00274224">
      <w:pPr>
        <w:pStyle w:val="a4"/>
        <w:jc w:val="both"/>
        <w:rPr>
          <w:rFonts w:ascii="Times New Roman" w:eastAsia="Times New Roman" w:hAnsi="Times New Roman" w:cs="Times New Roman"/>
          <w:color w:val="000000" w:themeColor="text1"/>
          <w:sz w:val="28"/>
          <w:szCs w:val="28"/>
        </w:rPr>
      </w:pPr>
    </w:p>
    <w:p w:rsidR="00151AD0" w:rsidRPr="00151AD0" w:rsidRDefault="00151AD0" w:rsidP="00151AD0">
      <w:pPr>
        <w:pStyle w:val="a4"/>
        <w:jc w:val="both"/>
        <w:rPr>
          <w:rFonts w:ascii="Times New Roman" w:hAnsi="Times New Roman" w:cs="Times New Roman"/>
          <w:sz w:val="28"/>
          <w:szCs w:val="28"/>
        </w:rPr>
      </w:pPr>
      <w:r w:rsidRPr="00151AD0">
        <w:rPr>
          <w:rFonts w:ascii="Times New Roman" w:hAnsi="Times New Roman" w:cs="Times New Roman"/>
          <w:sz w:val="28"/>
          <w:szCs w:val="28"/>
        </w:rPr>
        <w:t xml:space="preserve">3. </w:t>
      </w:r>
      <w:proofErr w:type="gramStart"/>
      <w:r w:rsidRPr="00151AD0">
        <w:rPr>
          <w:rFonts w:ascii="Times New Roman" w:hAnsi="Times New Roman" w:cs="Times New Roman"/>
          <w:sz w:val="28"/>
          <w:szCs w:val="28"/>
        </w:rPr>
        <w:t>Контроль за</w:t>
      </w:r>
      <w:proofErr w:type="gramEnd"/>
      <w:r w:rsidRPr="00151AD0">
        <w:rPr>
          <w:rFonts w:ascii="Times New Roman" w:hAnsi="Times New Roman" w:cs="Times New Roman"/>
          <w:sz w:val="28"/>
          <w:szCs w:val="28"/>
        </w:rPr>
        <w:t xml:space="preserve"> исполнением настоящего постановления оставляю за собой.</w:t>
      </w:r>
    </w:p>
    <w:p w:rsidR="00151AD0" w:rsidRPr="00151AD0" w:rsidRDefault="00151AD0" w:rsidP="00151AD0">
      <w:pPr>
        <w:pStyle w:val="a4"/>
        <w:jc w:val="both"/>
        <w:rPr>
          <w:rFonts w:ascii="Times New Roman" w:hAnsi="Times New Roman" w:cs="Times New Roman"/>
          <w:sz w:val="28"/>
          <w:szCs w:val="28"/>
        </w:rPr>
      </w:pPr>
      <w:bookmarkStart w:id="1" w:name="dst100016"/>
      <w:bookmarkStart w:id="2" w:name="dst100018"/>
      <w:bookmarkStart w:id="3" w:name="dst3"/>
      <w:bookmarkEnd w:id="1"/>
      <w:bookmarkEnd w:id="2"/>
      <w:bookmarkEnd w:id="3"/>
    </w:p>
    <w:p w:rsidR="00151AD0" w:rsidRPr="00151AD0" w:rsidRDefault="00151AD0" w:rsidP="00151AD0">
      <w:pPr>
        <w:pStyle w:val="a4"/>
        <w:jc w:val="both"/>
        <w:rPr>
          <w:rFonts w:ascii="Times New Roman" w:hAnsi="Times New Roman" w:cs="Times New Roman"/>
          <w:sz w:val="28"/>
          <w:szCs w:val="28"/>
        </w:rPr>
      </w:pPr>
      <w:r w:rsidRPr="00151AD0">
        <w:rPr>
          <w:rFonts w:ascii="Times New Roman" w:hAnsi="Times New Roman" w:cs="Times New Roman"/>
          <w:sz w:val="28"/>
          <w:szCs w:val="28"/>
        </w:rPr>
        <w:t xml:space="preserve">4. Настоящее постановление вступает в силу с момента подписания, подлежит официальному опубликованию в газете «Рождественские вести» и распространяет свои </w:t>
      </w:r>
      <w:proofErr w:type="gramStart"/>
      <w:r w:rsidRPr="00151AD0">
        <w:rPr>
          <w:rFonts w:ascii="Times New Roman" w:hAnsi="Times New Roman" w:cs="Times New Roman"/>
          <w:sz w:val="28"/>
          <w:szCs w:val="28"/>
        </w:rPr>
        <w:t>действия</w:t>
      </w:r>
      <w:proofErr w:type="gramEnd"/>
      <w:r w:rsidRPr="00151AD0">
        <w:rPr>
          <w:rFonts w:ascii="Times New Roman" w:hAnsi="Times New Roman" w:cs="Times New Roman"/>
          <w:sz w:val="28"/>
          <w:szCs w:val="28"/>
        </w:rPr>
        <w:t xml:space="preserve"> возникшие с 1 января 2021 года.</w:t>
      </w:r>
    </w:p>
    <w:p w:rsidR="00543DA1" w:rsidRPr="00151AD0" w:rsidRDefault="00543DA1" w:rsidP="00151AD0">
      <w:pPr>
        <w:pStyle w:val="a4"/>
        <w:jc w:val="both"/>
        <w:rPr>
          <w:rFonts w:ascii="Times New Roman" w:eastAsia="Times New Roman" w:hAnsi="Times New Roman" w:cs="Times New Roman"/>
          <w:color w:val="000000" w:themeColor="text1"/>
          <w:sz w:val="28"/>
          <w:szCs w:val="28"/>
        </w:rPr>
      </w:pPr>
    </w:p>
    <w:p w:rsidR="00543DA1" w:rsidRPr="00151AD0" w:rsidRDefault="00543DA1" w:rsidP="00151AD0">
      <w:pPr>
        <w:pStyle w:val="a4"/>
        <w:jc w:val="both"/>
        <w:rPr>
          <w:rFonts w:ascii="Times New Roman" w:eastAsia="Times New Roman" w:hAnsi="Times New Roman" w:cs="Times New Roman"/>
          <w:color w:val="000000" w:themeColor="text1"/>
          <w:sz w:val="28"/>
          <w:szCs w:val="28"/>
        </w:rPr>
      </w:pPr>
    </w:p>
    <w:p w:rsidR="00543DA1" w:rsidRPr="00274224" w:rsidRDefault="00543DA1" w:rsidP="00274224">
      <w:pPr>
        <w:pStyle w:val="a4"/>
        <w:jc w:val="both"/>
        <w:rPr>
          <w:rFonts w:ascii="Times New Roman" w:eastAsia="Times New Roman" w:hAnsi="Times New Roman" w:cs="Times New Roman"/>
          <w:color w:val="000000" w:themeColor="text1"/>
          <w:sz w:val="28"/>
          <w:szCs w:val="28"/>
        </w:rPr>
      </w:pPr>
    </w:p>
    <w:p w:rsidR="00543DA1" w:rsidRPr="00274224" w:rsidRDefault="006279D3" w:rsidP="00274224">
      <w:pPr>
        <w:pStyle w:val="a4"/>
        <w:jc w:val="both"/>
        <w:rPr>
          <w:rFonts w:ascii="Times New Roman" w:hAnsi="Times New Roman" w:cs="Times New Roman"/>
          <w:sz w:val="28"/>
          <w:szCs w:val="28"/>
        </w:rPr>
      </w:pPr>
      <w:r w:rsidRPr="00274224">
        <w:rPr>
          <w:rFonts w:ascii="Times New Roman" w:eastAsia="Times New Roman" w:hAnsi="Times New Roman" w:cs="Times New Roman"/>
          <w:sz w:val="28"/>
          <w:szCs w:val="28"/>
        </w:rPr>
        <w:t>Глава</w:t>
      </w:r>
      <w:r w:rsidR="00961DA8" w:rsidRPr="00274224">
        <w:rPr>
          <w:rFonts w:ascii="Times New Roman" w:eastAsia="Times New Roman" w:hAnsi="Times New Roman" w:cs="Times New Roman"/>
          <w:sz w:val="28"/>
          <w:szCs w:val="28"/>
        </w:rPr>
        <w:t xml:space="preserve"> Рождественского</w:t>
      </w:r>
      <w:r w:rsidRPr="00274224">
        <w:rPr>
          <w:rFonts w:ascii="Times New Roman" w:eastAsia="Times New Roman" w:hAnsi="Times New Roman" w:cs="Times New Roman"/>
          <w:sz w:val="28"/>
          <w:szCs w:val="28"/>
        </w:rPr>
        <w:t xml:space="preserve"> </w:t>
      </w:r>
      <w:r w:rsidRPr="00274224">
        <w:rPr>
          <w:rFonts w:ascii="Times New Roman" w:hAnsi="Times New Roman" w:cs="Times New Roman"/>
          <w:sz w:val="28"/>
          <w:szCs w:val="28"/>
        </w:rPr>
        <w:t xml:space="preserve">сельсовета                         </w:t>
      </w:r>
      <w:r w:rsidR="008C4832" w:rsidRPr="00274224">
        <w:rPr>
          <w:rFonts w:ascii="Times New Roman" w:hAnsi="Times New Roman" w:cs="Times New Roman"/>
          <w:sz w:val="28"/>
          <w:szCs w:val="28"/>
        </w:rPr>
        <w:t xml:space="preserve">              </w:t>
      </w:r>
      <w:r w:rsidR="00961DA8" w:rsidRPr="00274224">
        <w:rPr>
          <w:rFonts w:ascii="Times New Roman" w:hAnsi="Times New Roman" w:cs="Times New Roman"/>
          <w:sz w:val="28"/>
          <w:szCs w:val="28"/>
        </w:rPr>
        <w:t>А</w:t>
      </w:r>
      <w:r w:rsidRPr="00274224">
        <w:rPr>
          <w:rFonts w:ascii="Times New Roman" w:hAnsi="Times New Roman" w:cs="Times New Roman"/>
          <w:sz w:val="28"/>
          <w:szCs w:val="28"/>
        </w:rPr>
        <w:t xml:space="preserve">.Ю. </w:t>
      </w:r>
      <w:r w:rsidR="00961DA8" w:rsidRPr="00274224">
        <w:rPr>
          <w:rFonts w:ascii="Times New Roman" w:hAnsi="Times New Roman" w:cs="Times New Roman"/>
          <w:sz w:val="28"/>
          <w:szCs w:val="28"/>
        </w:rPr>
        <w:t>Березовский</w:t>
      </w:r>
    </w:p>
    <w:p w:rsidR="00543DA1" w:rsidRPr="00274224" w:rsidRDefault="00543DA1" w:rsidP="008C4832">
      <w:pPr>
        <w:spacing w:after="0" w:line="240" w:lineRule="auto"/>
        <w:ind w:firstLine="709"/>
        <w:jc w:val="right"/>
        <w:rPr>
          <w:rFonts w:ascii="Times New Roman" w:eastAsia="Times New Roman" w:hAnsi="Times New Roman" w:cs="Times New Roman"/>
          <w:color w:val="000000" w:themeColor="text1"/>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color w:val="000000" w:themeColor="text1"/>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6279D3" w:rsidP="006279D3">
      <w:pPr>
        <w:pageBreakBefore/>
        <w:spacing w:after="0" w:line="240" w:lineRule="auto"/>
        <w:ind w:firstLine="709"/>
        <w:jc w:val="right"/>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Приложение </w:t>
      </w:r>
    </w:p>
    <w:p w:rsidR="00543DA1" w:rsidRPr="00274224" w:rsidRDefault="006279D3" w:rsidP="008C4832">
      <w:pPr>
        <w:spacing w:after="0" w:line="240" w:lineRule="auto"/>
        <w:ind w:firstLine="709"/>
        <w:jc w:val="right"/>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к постановлению</w:t>
      </w:r>
    </w:p>
    <w:p w:rsidR="00543DA1" w:rsidRPr="00274224" w:rsidRDefault="006279D3" w:rsidP="00721C29">
      <w:pPr>
        <w:pStyle w:val="a4"/>
        <w:jc w:val="right"/>
        <w:rPr>
          <w:rFonts w:ascii="Times New Roman" w:hAnsi="Times New Roman" w:cs="Times New Roman"/>
          <w:sz w:val="28"/>
          <w:szCs w:val="28"/>
        </w:rPr>
      </w:pPr>
      <w:r w:rsidRPr="00274224">
        <w:rPr>
          <w:rFonts w:ascii="Times New Roman" w:hAnsi="Times New Roman" w:cs="Times New Roman"/>
          <w:sz w:val="28"/>
          <w:szCs w:val="28"/>
        </w:rPr>
        <w:t xml:space="preserve">от 11 января 2021 года № </w:t>
      </w:r>
      <w:r w:rsidR="00151AD0">
        <w:rPr>
          <w:rFonts w:ascii="Times New Roman" w:hAnsi="Times New Roman" w:cs="Times New Roman"/>
          <w:sz w:val="28"/>
          <w:szCs w:val="28"/>
        </w:rPr>
        <w:t>0</w:t>
      </w:r>
      <w:r w:rsidRPr="00274224">
        <w:rPr>
          <w:rFonts w:ascii="Times New Roman" w:hAnsi="Times New Roman" w:cs="Times New Roman"/>
          <w:sz w:val="28"/>
          <w:szCs w:val="28"/>
        </w:rPr>
        <w:t>2</w:t>
      </w:r>
    </w:p>
    <w:p w:rsidR="00543DA1" w:rsidRPr="00274224" w:rsidRDefault="00543DA1" w:rsidP="00721C29">
      <w:pPr>
        <w:pStyle w:val="a4"/>
        <w:jc w:val="right"/>
        <w:rPr>
          <w:rFonts w:ascii="Times New Roman" w:hAnsi="Times New Roman" w:cs="Times New Roman"/>
          <w:sz w:val="28"/>
          <w:szCs w:val="28"/>
        </w:rPr>
      </w:pPr>
    </w:p>
    <w:p w:rsidR="00B73EDB" w:rsidRPr="00274224" w:rsidRDefault="006279D3" w:rsidP="00B73EDB">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Порядок учета бюджетных и денежных обязательств </w:t>
      </w:r>
    </w:p>
    <w:p w:rsidR="00543DA1" w:rsidRPr="00274224" w:rsidRDefault="006279D3" w:rsidP="00B73EDB">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получателей средств местного бюджета</w:t>
      </w:r>
    </w:p>
    <w:p w:rsidR="00543DA1" w:rsidRPr="00274224" w:rsidRDefault="00543DA1" w:rsidP="008C4832">
      <w:pPr>
        <w:spacing w:after="0" w:line="240" w:lineRule="auto"/>
        <w:ind w:firstLine="709"/>
        <w:jc w:val="center"/>
        <w:rPr>
          <w:rFonts w:ascii="Times New Roman" w:eastAsia="Times New Roman" w:hAnsi="Times New Roman" w:cs="Times New Roman"/>
          <w:sz w:val="28"/>
          <w:szCs w:val="28"/>
        </w:rPr>
      </w:pPr>
    </w:p>
    <w:p w:rsidR="00543DA1" w:rsidRPr="00274224" w:rsidRDefault="006279D3" w:rsidP="00084258">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1. Общие положения</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 </w:t>
      </w:r>
      <w:proofErr w:type="gramStart"/>
      <w:r w:rsidR="006279D3" w:rsidRPr="00274224">
        <w:rPr>
          <w:rFonts w:ascii="Times New Roman" w:eastAsia="Times New Roman" w:hAnsi="Times New Roman" w:cs="Times New Roman"/>
          <w:sz w:val="28"/>
          <w:szCs w:val="28"/>
        </w:rPr>
        <w:t>Настоящий Порядок устанавливает порядок учета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казначейском обслуживании исполнения местного бюджета Управлением Федерального казначейства по Красноярскому краю (далее – орган, осуществляющий учет БО, ДО) бюджетных и денежных обязательств получателей средств местного</w:t>
      </w:r>
      <w:proofErr w:type="gramEnd"/>
      <w:r w:rsidR="006279D3" w:rsidRPr="00274224">
        <w:rPr>
          <w:rFonts w:ascii="Times New Roman" w:eastAsia="Times New Roman" w:hAnsi="Times New Roman" w:cs="Times New Roman"/>
          <w:sz w:val="28"/>
          <w:szCs w:val="28"/>
        </w:rPr>
        <w:t xml:space="preserve"> бюджета (далее – бюджетные обязательства, денежные обязательства).</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 </w:t>
      </w:r>
      <w:proofErr w:type="gramStart"/>
      <w:r w:rsidR="006279D3" w:rsidRPr="00274224">
        <w:rPr>
          <w:rFonts w:ascii="Times New Roman" w:eastAsia="Times New Roman" w:hAnsi="Times New Roman" w:cs="Times New Roman"/>
          <w:sz w:val="28"/>
          <w:szCs w:val="28"/>
        </w:rPr>
        <w:t>Постановка на учет бюджетных и денежных обязательств осуществляется на основании сведений о бюджетном обязательстве, содержащих информацию согласно</w:t>
      </w:r>
      <w:r w:rsidR="00BF270C" w:rsidRPr="00274224">
        <w:rPr>
          <w:rFonts w:ascii="Times New Roman" w:eastAsia="Times New Roman" w:hAnsi="Times New Roman" w:cs="Times New Roman"/>
          <w:sz w:val="28"/>
          <w:szCs w:val="28"/>
        </w:rPr>
        <w:t xml:space="preserve"> приложению № </w:t>
      </w:r>
      <w:r w:rsidR="006279D3" w:rsidRPr="00274224">
        <w:rPr>
          <w:rFonts w:ascii="Times New Roman" w:eastAsia="Times New Roman" w:hAnsi="Times New Roman" w:cs="Times New Roman"/>
          <w:sz w:val="28"/>
          <w:szCs w:val="28"/>
        </w:rPr>
        <w:t xml:space="preserve">1 к Порядку (далее - Сведения о бюджетном обязательстве), и сведений о денежном обязательстве, содержащих информацию согласно </w:t>
      </w:r>
      <w:r w:rsidR="00BF270C" w:rsidRPr="00274224">
        <w:rPr>
          <w:rFonts w:ascii="Times New Roman" w:eastAsia="Times New Roman" w:hAnsi="Times New Roman" w:cs="Times New Roman"/>
          <w:sz w:val="28"/>
          <w:szCs w:val="28"/>
        </w:rPr>
        <w:t xml:space="preserve">приложению № </w:t>
      </w:r>
      <w:r w:rsidR="006279D3" w:rsidRPr="00274224">
        <w:rPr>
          <w:rFonts w:ascii="Times New Roman" w:eastAsia="Times New Roman" w:hAnsi="Times New Roman" w:cs="Times New Roman"/>
          <w:sz w:val="28"/>
          <w:szCs w:val="28"/>
        </w:rPr>
        <w:t>2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 </w:t>
      </w:r>
      <w:proofErr w:type="gramStart"/>
      <w:r w:rsidR="006279D3" w:rsidRPr="00274224">
        <w:rPr>
          <w:rFonts w:ascii="Times New Roman" w:eastAsia="Times New Roman" w:hAnsi="Times New Roman" w:cs="Times New Roman"/>
          <w:sz w:val="28"/>
          <w:szCs w:val="28"/>
        </w:rPr>
        <w:t xml:space="preserve">Сведения о бюджетном обязательстве (код формы по </w:t>
      </w:r>
      <w:r w:rsidR="00BF270C" w:rsidRPr="00274224">
        <w:rPr>
          <w:rFonts w:ascii="Times New Roman" w:hAnsi="Times New Roman" w:cs="Times New Roman"/>
          <w:sz w:val="28"/>
          <w:szCs w:val="28"/>
        </w:rPr>
        <w:t xml:space="preserve">ОКУД </w:t>
      </w:r>
      <w:r w:rsidR="006279D3" w:rsidRPr="00274224">
        <w:rPr>
          <w:rFonts w:ascii="Times New Roman" w:eastAsia="Times New Roman" w:hAnsi="Times New Roman" w:cs="Times New Roman"/>
          <w:sz w:val="28"/>
          <w:szCs w:val="28"/>
        </w:rPr>
        <w:t>0506101) и Сведения о денежном обязательстве  (код формы по</w:t>
      </w:r>
      <w:r w:rsidR="00BF270C" w:rsidRPr="00274224">
        <w:rPr>
          <w:rFonts w:ascii="Times New Roman" w:eastAsia="Times New Roman" w:hAnsi="Times New Roman" w:cs="Times New Roman"/>
          <w:sz w:val="28"/>
          <w:szCs w:val="28"/>
        </w:rPr>
        <w:t xml:space="preserve"> ОКУД</w:t>
      </w:r>
      <w:r w:rsidR="006279D3" w:rsidRPr="00274224">
        <w:rPr>
          <w:rFonts w:ascii="Times New Roman" w:eastAsia="Times New Roman" w:hAnsi="Times New Roman" w:cs="Times New Roman"/>
          <w:sz w:val="28"/>
          <w:szCs w:val="28"/>
        </w:rPr>
        <w:t xml:space="preserve"> 0506102)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4. </w:t>
      </w:r>
      <w:r w:rsidR="006279D3" w:rsidRPr="00274224">
        <w:rPr>
          <w:rFonts w:ascii="Times New Roman" w:eastAsia="Times New Roman" w:hAnsi="Times New Roman" w:cs="Times New Roman"/>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и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осуществляется </w:t>
      </w:r>
      <w:proofErr w:type="gramStart"/>
      <w:r w:rsidR="006279D3" w:rsidRPr="00274224">
        <w:rPr>
          <w:rFonts w:ascii="Times New Roman" w:eastAsia="Times New Roman" w:hAnsi="Times New Roman" w:cs="Times New Roman"/>
          <w:sz w:val="28"/>
          <w:szCs w:val="28"/>
        </w:rPr>
        <w:t>с</w:t>
      </w:r>
      <w:proofErr w:type="gramEnd"/>
      <w:r w:rsidR="006279D3" w:rsidRPr="00274224">
        <w:rPr>
          <w:rFonts w:ascii="Times New Roman" w:eastAsia="Times New Roman" w:hAnsi="Times New Roman" w:cs="Times New Roman"/>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5. </w:t>
      </w:r>
      <w:r w:rsidR="006279D3" w:rsidRPr="00274224">
        <w:rPr>
          <w:rFonts w:ascii="Times New Roman" w:eastAsia="Times New Roman" w:hAnsi="Times New Roman" w:cs="Times New Roman"/>
          <w:sz w:val="28"/>
          <w:szCs w:val="28"/>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 </w:t>
      </w:r>
      <w:r w:rsidR="006279D3" w:rsidRPr="00274224">
        <w:rPr>
          <w:rFonts w:ascii="Times New Roman" w:eastAsia="Times New Roman" w:hAnsi="Times New Roman" w:cs="Times New Roman"/>
          <w:sz w:val="28"/>
          <w:szCs w:val="28"/>
        </w:rPr>
        <w:lastRenderedPageBreak/>
        <w:t>осуществляющий учет БО, ДО, на бумажном носителе и при наличии технической возможности - на съемном машинном носителе информации.</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При формировании Сведения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Сведения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6</w:t>
      </w:r>
      <w:r w:rsidR="006279D3" w:rsidRPr="00274224">
        <w:rPr>
          <w:rFonts w:ascii="Times New Roman" w:eastAsia="Times New Roman" w:hAnsi="Times New Roman" w:cs="Times New Roman"/>
          <w:sz w:val="28"/>
          <w:szCs w:val="28"/>
        </w:rPr>
        <w:t>.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Порядком сроков их представления.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При формировании Сведений о бюджетном обязательстве, Сведений о денежном обязательстве применяются справочники, реестры и классификаторы, используемые в информационной системе органа, осуществляющего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в соответствии с Порядком. </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II. Порядок </w:t>
      </w:r>
      <w:proofErr w:type="gramStart"/>
      <w:r w:rsidRPr="00274224">
        <w:rPr>
          <w:rFonts w:ascii="Times New Roman" w:eastAsia="Times New Roman" w:hAnsi="Times New Roman" w:cs="Times New Roman"/>
          <w:b/>
          <w:sz w:val="28"/>
          <w:szCs w:val="28"/>
        </w:rPr>
        <w:t>учета бюджетных обязательств получателей средств местного бюджета</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7. </w:t>
      </w:r>
      <w:proofErr w:type="gramStart"/>
      <w:r w:rsidR="006279D3" w:rsidRPr="00274224">
        <w:rPr>
          <w:rFonts w:ascii="Times New Roman" w:eastAsia="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r w:rsidR="00BF270C" w:rsidRPr="00274224">
        <w:rPr>
          <w:rFonts w:ascii="Times New Roman" w:eastAsia="Times New Roman" w:hAnsi="Times New Roman" w:cs="Times New Roman"/>
          <w:sz w:val="28"/>
          <w:szCs w:val="28"/>
        </w:rPr>
        <w:t xml:space="preserve">приложению № </w:t>
      </w:r>
      <w:r w:rsidR="006279D3" w:rsidRPr="00274224">
        <w:rPr>
          <w:rFonts w:ascii="Times New Roman" w:eastAsia="Times New Roman" w:hAnsi="Times New Roman" w:cs="Times New Roman"/>
          <w:sz w:val="28"/>
          <w:szCs w:val="28"/>
        </w:rPr>
        <w:t xml:space="preserve">3 </w:t>
      </w:r>
      <w:r w:rsidR="00151AD0">
        <w:rPr>
          <w:rFonts w:ascii="Times New Roman" w:eastAsia="Times New Roman" w:hAnsi="Times New Roman" w:cs="Times New Roman"/>
          <w:sz w:val="28"/>
          <w:szCs w:val="28"/>
        </w:rPr>
        <w:t>4.1</w:t>
      </w:r>
      <w:r w:rsidR="00084258" w:rsidRPr="00274224">
        <w:rPr>
          <w:rFonts w:ascii="Times New Roman" w:eastAsia="Times New Roman" w:hAnsi="Times New Roman" w:cs="Times New Roman"/>
          <w:sz w:val="28"/>
          <w:szCs w:val="28"/>
        </w:rPr>
        <w:t xml:space="preserve"> </w:t>
      </w:r>
      <w:r w:rsidR="006279D3" w:rsidRPr="00274224">
        <w:rPr>
          <w:rFonts w:ascii="Times New Roman" w:eastAsia="Times New Roman" w:hAnsi="Times New Roman" w:cs="Times New Roman"/>
          <w:sz w:val="28"/>
          <w:szCs w:val="28"/>
        </w:rPr>
        <w:t>к Порядку (далее соответственно</w:t>
      </w:r>
      <w:proofErr w:type="gramEnd"/>
      <w:r w:rsidR="006279D3" w:rsidRPr="00274224">
        <w:rPr>
          <w:rFonts w:ascii="Times New Roman" w:eastAsia="Times New Roman" w:hAnsi="Times New Roman" w:cs="Times New Roman"/>
          <w:sz w:val="28"/>
          <w:szCs w:val="28"/>
        </w:rPr>
        <w:t xml:space="preserve"> - </w:t>
      </w:r>
      <w:proofErr w:type="gramStart"/>
      <w:r w:rsidR="006279D3" w:rsidRPr="00274224">
        <w:rPr>
          <w:rFonts w:ascii="Times New Roman" w:eastAsia="Times New Roman" w:hAnsi="Times New Roman" w:cs="Times New Roman"/>
          <w:sz w:val="28"/>
          <w:szCs w:val="28"/>
        </w:rPr>
        <w:t>документы-основания, Перечень).</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8. </w:t>
      </w:r>
      <w:r w:rsidR="006279D3" w:rsidRPr="00274224">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пунктами 1 и 2 Перечня (далее - принимаемые бюджетные обязательства), формируются:</w:t>
      </w:r>
    </w:p>
    <w:p w:rsidR="00543DA1"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не позднее трех рабочих дней </w:t>
      </w:r>
      <w:proofErr w:type="gramStart"/>
      <w:r w:rsidRPr="00274224">
        <w:rPr>
          <w:rFonts w:ascii="Times New Roman" w:eastAsia="Times New Roman" w:hAnsi="Times New Roman" w:cs="Times New Roman"/>
          <w:sz w:val="28"/>
          <w:szCs w:val="28"/>
        </w:rPr>
        <w:t>до дня направления на размещение в единой информационной системе в сфере закупок извещения об осуществлении</w:t>
      </w:r>
      <w:proofErr w:type="gramEnd"/>
      <w:r w:rsidRPr="00274224">
        <w:rPr>
          <w:rFonts w:ascii="Times New Roman" w:eastAsia="Times New Roman" w:hAnsi="Times New Roman" w:cs="Times New Roman"/>
          <w:sz w:val="28"/>
          <w:szCs w:val="28"/>
        </w:rPr>
        <w:t xml:space="preserve"> закупки в форме электронного документа и информация, </w:t>
      </w:r>
      <w:r w:rsidRPr="00274224">
        <w:rPr>
          <w:rFonts w:ascii="Times New Roman" w:eastAsia="Times New Roman" w:hAnsi="Times New Roman" w:cs="Times New Roman"/>
          <w:sz w:val="28"/>
          <w:szCs w:val="28"/>
        </w:rPr>
        <w:lastRenderedPageBreak/>
        <w:t xml:space="preserve">содержащаяся в Сведениях о бюджетном обязательстве, должна соответствовать аналогичной информации, содержащейся в указанном извещении; </w:t>
      </w:r>
    </w:p>
    <w:p w:rsidR="00151AD0" w:rsidRPr="00274224" w:rsidRDefault="00151AD0" w:rsidP="00B73ED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одновременно с формированием сведений, направляеиых на согласование в Федеральное казначейство в соответствии с абзацем вторым пункта 6 Порядка взаимодействия Федерального казначейства с субъектами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приказов Министерства финансов Российской Федерации от 4 июля 2016 г. №104н (зарегистрирован Министерством</w:t>
      </w:r>
      <w:proofErr w:type="gramEnd"/>
      <w:r>
        <w:rPr>
          <w:rFonts w:ascii="Times New Roman" w:eastAsia="Times New Roman" w:hAnsi="Times New Roman" w:cs="Times New Roman"/>
          <w:sz w:val="28"/>
          <w:szCs w:val="28"/>
        </w:rPr>
        <w:t xml:space="preserve"> юстиции Российской Федерации 16 сентября 2016 г., </w:t>
      </w:r>
      <w:proofErr w:type="gramStart"/>
      <w:r>
        <w:rPr>
          <w:rFonts w:ascii="Times New Roman" w:eastAsia="Times New Roman" w:hAnsi="Times New Roman" w:cs="Times New Roman"/>
          <w:sz w:val="28"/>
          <w:szCs w:val="28"/>
        </w:rPr>
        <w:t>регистрационный</w:t>
      </w:r>
      <w:proofErr w:type="gramEnd"/>
      <w:r>
        <w:rPr>
          <w:rFonts w:ascii="Times New Roman" w:eastAsia="Times New Roman" w:hAnsi="Times New Roman" w:cs="Times New Roman"/>
          <w:sz w:val="28"/>
          <w:szCs w:val="28"/>
        </w:rPr>
        <w:t xml:space="preserve">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пунктами 3 - 13 графы 2 Перечня (далее - принятые бюджетные обязательства) формируются: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получателем средств местного бюджета: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пунктом 3 графы 2 Перечня и не содержащих сведения, составляющие государственную тайну, формируются не позднее двух рабочих дней со дня включения сведений в реестр контрактов указанный в пункте 3 графы 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r w:rsidR="00120B70" w:rsidRPr="00274224">
        <w:rPr>
          <w:rFonts w:ascii="Times New Roman" w:eastAsia="Times New Roman" w:hAnsi="Times New Roman" w:cs="Times New Roman"/>
          <w:sz w:val="28"/>
          <w:szCs w:val="28"/>
        </w:rPr>
        <w:t xml:space="preserve">пунктами 4 </w:t>
      </w:r>
      <w:r w:rsidRPr="00274224">
        <w:rPr>
          <w:rFonts w:ascii="Times New Roman" w:eastAsia="Times New Roman" w:hAnsi="Times New Roman" w:cs="Times New Roman"/>
          <w:sz w:val="28"/>
          <w:szCs w:val="28"/>
        </w:rPr>
        <w:t>- 5, 7, 8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Pr="00274224">
        <w:rPr>
          <w:rFonts w:ascii="Times New Roman" w:eastAsia="Times New Roman" w:hAnsi="Times New Roman" w:cs="Times New Roman"/>
          <w:sz w:val="28"/>
          <w:szCs w:val="28"/>
        </w:rPr>
        <w:t xml:space="preserve"> бюджетных инвестиций юридическому лицу,  указанных в названных пунктах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пунктами 3 </w:t>
      </w:r>
      <w:r w:rsidR="00BF270C" w:rsidRPr="00274224">
        <w:rPr>
          <w:rFonts w:ascii="Times New Roman" w:eastAsia="Times New Roman" w:hAnsi="Times New Roman" w:cs="Times New Roman"/>
          <w:sz w:val="28"/>
          <w:szCs w:val="28"/>
        </w:rPr>
        <w:t>- 9</w:t>
      </w:r>
      <w:r w:rsidRPr="00274224">
        <w:rPr>
          <w:rFonts w:ascii="Times New Roman" w:eastAsia="Times New Roman" w:hAnsi="Times New Roman" w:cs="Times New Roman"/>
          <w:sz w:val="28"/>
          <w:szCs w:val="28"/>
        </w:rPr>
        <w:t xml:space="preserve"> графы 2 Перечня, содержащих сведения, составляющие государственную тайну, - не позднее восьми рабочих дней со дня их заключения;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пунктами 6, 9, 10 графы 2 Перечня, - не позднее трех рабочих дней с даты ввода в действие доведенных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 xml:space="preserve">предоставлении субсидии юридическому </w:t>
      </w:r>
      <w:r w:rsidRPr="00274224">
        <w:rPr>
          <w:rFonts w:ascii="Times New Roman" w:eastAsia="Times New Roman" w:hAnsi="Times New Roman" w:cs="Times New Roman"/>
          <w:sz w:val="28"/>
          <w:szCs w:val="28"/>
        </w:rPr>
        <w:lastRenderedPageBreak/>
        <w:t>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пунктом 13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w:t>
      </w:r>
      <w:r w:rsidR="00BF270C" w:rsidRPr="00274224">
        <w:rPr>
          <w:rFonts w:ascii="Times New Roman" w:hAnsi="Times New Roman" w:cs="Times New Roman"/>
          <w:sz w:val="28"/>
          <w:szCs w:val="28"/>
        </w:rPr>
        <w:t xml:space="preserve">25 </w:t>
      </w:r>
      <w:r w:rsidRPr="00274224">
        <w:rPr>
          <w:rFonts w:ascii="Times New Roman" w:eastAsia="Times New Roman" w:hAnsi="Times New Roman" w:cs="Times New Roman"/>
          <w:sz w:val="28"/>
          <w:szCs w:val="28"/>
        </w:rPr>
        <w:t>Порядка.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9. </w:t>
      </w:r>
      <w:proofErr w:type="gramStart"/>
      <w:r w:rsidR="006279D3" w:rsidRPr="00274224">
        <w:rPr>
          <w:rFonts w:ascii="Times New Roman" w:eastAsia="Times New Roman" w:hAnsi="Times New Roman" w:cs="Times New Roman"/>
          <w:sz w:val="28"/>
          <w:szCs w:val="28"/>
        </w:rPr>
        <w:t>Сведения о бюджетном обязательстве, возникшем на основании документа-основания, предусмотренного пунктами 3 - 5, 7, 8 Перечня, направляются в орган, осуществляющий учет БО, ДО, с приложением копии муниципального контракта, договора (документа о внесении изменений в  муниципальный контракт, договор),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543DA1" w:rsidRPr="00274224" w:rsidRDefault="006279D3" w:rsidP="00120B70">
      <w:pPr>
        <w:spacing w:after="0" w:line="240" w:lineRule="auto"/>
        <w:ind w:firstLine="708"/>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При направлении в орган, осуществляющим учет БО, ДО, Сведений о бюджетном обязательстве, возникшем на основании документа-основания, предусмотренного пунктами 6, 9, 10 Перечня, копия указанного документа-основания в орган,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не представляется.</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10. </w:t>
      </w:r>
      <w:r w:rsidR="006279D3" w:rsidRPr="00274224">
        <w:rPr>
          <w:rFonts w:ascii="Times New Roman" w:eastAsia="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11. </w:t>
      </w:r>
      <w:r w:rsidR="006279D3" w:rsidRPr="00274224">
        <w:rPr>
          <w:rFonts w:ascii="Times New Roman" w:eastAsia="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документ-основание в орган,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повторно не представляется.</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12. </w:t>
      </w:r>
      <w:r w:rsidR="006279D3" w:rsidRPr="00274224">
        <w:rPr>
          <w:rFonts w:ascii="Times New Roman" w:eastAsia="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1 - 13 графы 2 Перечня, осуществляется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по</w:t>
      </w:r>
      <w:proofErr w:type="gramEnd"/>
      <w:r w:rsidR="006279D3" w:rsidRPr="00274224">
        <w:rPr>
          <w:rFonts w:ascii="Times New Roman" w:eastAsia="Times New Roman" w:hAnsi="Times New Roman" w:cs="Times New Roman"/>
          <w:sz w:val="28"/>
          <w:szCs w:val="28"/>
        </w:rPr>
        <w:t xml:space="preserve"> итогам проверки, проводимой в соответствии с настоящим пунктом, в течение: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1 - 12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не позднее следующего рабочего дня со дня формирования органом, осуществляющим учет БО, ДО,  Сведений о бюджетных обязательствах, возникших на основании документов-оснований, предусмотренных пунктом 13 графы 2 Перечня.</w:t>
      </w:r>
    </w:p>
    <w:p w:rsidR="00B73EDB"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13. </w:t>
      </w:r>
      <w:r w:rsidR="006279D3" w:rsidRPr="00274224">
        <w:rPr>
          <w:rFonts w:ascii="Times New Roman" w:eastAsia="Times New Roman" w:hAnsi="Times New Roman" w:cs="Times New Roman"/>
          <w:sz w:val="28"/>
          <w:szCs w:val="28"/>
        </w:rPr>
        <w:t xml:space="preserve">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пунктами 1 - 13 графы 2 Перечня, </w:t>
      </w:r>
      <w:proofErr w:type="gramStart"/>
      <w:r w:rsidR="006279D3" w:rsidRPr="00274224">
        <w:rPr>
          <w:rFonts w:ascii="Times New Roman" w:eastAsia="Times New Roman" w:hAnsi="Times New Roman" w:cs="Times New Roman"/>
          <w:sz w:val="28"/>
          <w:szCs w:val="28"/>
        </w:rPr>
        <w:t>на</w:t>
      </w:r>
      <w:proofErr w:type="gramEnd"/>
      <w:r w:rsidR="006279D3"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для</w:t>
      </w:r>
      <w:proofErr w:type="gramEnd"/>
      <w:r w:rsidRPr="00274224">
        <w:rPr>
          <w:rFonts w:ascii="Times New Roman" w:eastAsia="Times New Roman" w:hAnsi="Times New Roman" w:cs="Times New Roman"/>
          <w:sz w:val="28"/>
          <w:szCs w:val="28"/>
        </w:rPr>
        <w:t xml:space="preserve"> постановки на учет бюджетных обязательств в соответствии с Порядком</w:t>
      </w:r>
      <w:r w:rsidRPr="00274224">
        <w:rPr>
          <w:rFonts w:ascii="Times New Roman" w:eastAsia="Times New Roman" w:hAnsi="Times New Roman" w:cs="Times New Roman"/>
          <w:i/>
          <w:sz w:val="28"/>
          <w:szCs w:val="28"/>
        </w:rPr>
        <w:t xml:space="preserve"> </w:t>
      </w:r>
      <w:r w:rsidRPr="00274224">
        <w:rPr>
          <w:rFonts w:ascii="Times New Roman" w:eastAsia="Times New Roman" w:hAnsi="Times New Roman" w:cs="Times New Roman"/>
          <w:sz w:val="28"/>
          <w:szCs w:val="28"/>
        </w:rPr>
        <w:t>или включения в установленном порядке в реестр контрактов указанный в пункте 3 графы 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BF270C" w:rsidRPr="00274224">
        <w:rPr>
          <w:rFonts w:ascii="Times New Roman" w:eastAsia="Times New Roman" w:hAnsi="Times New Roman" w:cs="Times New Roman"/>
          <w:sz w:val="28"/>
          <w:szCs w:val="28"/>
        </w:rPr>
        <w:t xml:space="preserve"> приложением №</w:t>
      </w:r>
      <w:r w:rsidRPr="00274224">
        <w:rPr>
          <w:rFonts w:ascii="Times New Roman" w:eastAsia="Times New Roman" w:hAnsi="Times New Roman" w:cs="Times New Roman"/>
          <w:sz w:val="28"/>
          <w:szCs w:val="28"/>
        </w:rPr>
        <w:t xml:space="preserve"> 1 к Порядку;</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соблюдение правил формирования Сведений о бюджетном обязательстве, установленных настоящей главой и</w:t>
      </w:r>
      <w:r w:rsidR="00BF270C" w:rsidRPr="00274224">
        <w:rPr>
          <w:rFonts w:ascii="Times New Roman" w:eastAsia="Times New Roman" w:hAnsi="Times New Roman" w:cs="Times New Roman"/>
          <w:sz w:val="28"/>
          <w:szCs w:val="28"/>
        </w:rPr>
        <w:t xml:space="preserve"> приложением №</w:t>
      </w:r>
      <w:r w:rsidRPr="00274224">
        <w:rPr>
          <w:rFonts w:ascii="Times New Roman" w:eastAsia="Times New Roman" w:hAnsi="Times New Roman" w:cs="Times New Roman"/>
          <w:sz w:val="28"/>
          <w:szCs w:val="28"/>
        </w:rPr>
        <w:t xml:space="preserve"> 1 к Порядку;</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непревышение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учет БО, ДО, (далее</w:t>
      </w:r>
      <w:proofErr w:type="gramEnd"/>
      <w:r w:rsidRPr="00274224">
        <w:rPr>
          <w:rFonts w:ascii="Times New Roman" w:eastAsia="Times New Roman" w:hAnsi="Times New Roman" w:cs="Times New Roman"/>
          <w:sz w:val="28"/>
          <w:szCs w:val="28"/>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непревышение суммы бюджетного обязательства, пересчитанной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валюту Российской Федерации в соответствии с пунктом 16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sidRPr="00274224">
        <w:rPr>
          <w:rFonts w:ascii="Times New Roman" w:eastAsia="Times New Roman" w:hAnsi="Times New Roman" w:cs="Times New Roman"/>
          <w:sz w:val="28"/>
          <w:szCs w:val="28"/>
        </w:rPr>
        <w:t>у(</w:t>
      </w:r>
      <w:proofErr w:type="gramEnd"/>
      <w:r w:rsidRPr="00274224">
        <w:rPr>
          <w:rFonts w:ascii="Times New Roman" w:eastAsia="Times New Roman" w:hAnsi="Times New Roman" w:cs="Times New Roman"/>
          <w:sz w:val="28"/>
          <w:szCs w:val="28"/>
        </w:rPr>
        <w:t>ым) в Сведениях о бюджетном обязательстве, документе-основании.</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В случае формирования Сведений о бюджетном обязательстве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при</w:t>
      </w:r>
      <w:proofErr w:type="gramEnd"/>
      <w:r w:rsidRPr="00274224">
        <w:rPr>
          <w:rFonts w:ascii="Times New Roman" w:eastAsia="Times New Roman" w:hAnsi="Times New Roman" w:cs="Times New Roman"/>
          <w:sz w:val="28"/>
          <w:szCs w:val="28"/>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14. </w:t>
      </w:r>
      <w:r w:rsidR="006279D3" w:rsidRPr="00274224">
        <w:rPr>
          <w:rFonts w:ascii="Times New Roman" w:eastAsia="Times New Roman" w:hAnsi="Times New Roman" w:cs="Times New Roman"/>
          <w:sz w:val="28"/>
          <w:szCs w:val="28"/>
        </w:rPr>
        <w:t xml:space="preserve">В случае представления в орган, осуществляющий учет БО, ДО, Сведений о бюджетном обязательстве на бумажном носителе в дополнение к проверке, предусмотренной пунктом 13 Порядка, также осуществляется проверка Сведений о бюджетном обязательстве </w:t>
      </w:r>
      <w:proofErr w:type="gramStart"/>
      <w:r w:rsidR="006279D3" w:rsidRPr="00274224">
        <w:rPr>
          <w:rFonts w:ascii="Times New Roman" w:eastAsia="Times New Roman" w:hAnsi="Times New Roman" w:cs="Times New Roman"/>
          <w:sz w:val="28"/>
          <w:szCs w:val="28"/>
        </w:rPr>
        <w:t>на</w:t>
      </w:r>
      <w:proofErr w:type="gramEnd"/>
      <w:r w:rsidR="006279D3"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формы Сведений о бюджетном обязательстве коду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0506101;</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15. </w:t>
      </w:r>
      <w:proofErr w:type="gramStart"/>
      <w:r w:rsidR="006279D3" w:rsidRPr="00274224">
        <w:rPr>
          <w:rFonts w:ascii="Times New Roman" w:eastAsia="Times New Roman" w:hAnsi="Times New Roman" w:cs="Times New Roman"/>
          <w:sz w:val="28"/>
          <w:szCs w:val="28"/>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006279D3" w:rsidRPr="00274224">
        <w:rPr>
          <w:rFonts w:ascii="Times New Roman" w:eastAsia="Times New Roman" w:hAnsi="Times New Roman" w:cs="Times New Roman"/>
          <w:sz w:val="28"/>
          <w:szCs w:val="28"/>
        </w:rPr>
        <w:t xml:space="preserve"> учет (</w:t>
      </w:r>
      <w:proofErr w:type="gramStart"/>
      <w:r w:rsidR="006279D3" w:rsidRPr="00274224">
        <w:rPr>
          <w:rFonts w:ascii="Times New Roman" w:eastAsia="Times New Roman" w:hAnsi="Times New Roman" w:cs="Times New Roman"/>
          <w:sz w:val="28"/>
          <w:szCs w:val="28"/>
        </w:rPr>
        <w:t>изменении</w:t>
      </w:r>
      <w:proofErr w:type="gramEnd"/>
      <w:r w:rsidR="006279D3" w:rsidRPr="00274224">
        <w:rPr>
          <w:rFonts w:ascii="Times New Roman" w:eastAsia="Times New Roman" w:hAnsi="Times New Roman" w:cs="Times New Roman"/>
          <w:sz w:val="28"/>
          <w:szCs w:val="28"/>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ОКУД 0506105).</w:t>
      </w:r>
    </w:p>
    <w:p w:rsidR="00543DA1" w:rsidRPr="00274224" w:rsidRDefault="006279D3" w:rsidP="00B73EDB">
      <w:pPr>
        <w:spacing w:after="0" w:line="240" w:lineRule="auto"/>
        <w:ind w:firstLine="709"/>
        <w:jc w:val="both"/>
        <w:rPr>
          <w:rFonts w:ascii="Times New Roman" w:eastAsia="Times New Roman" w:hAnsi="Times New Roman" w:cs="Times New Roman"/>
          <w:spacing w:val="2"/>
          <w:sz w:val="28"/>
          <w:szCs w:val="28"/>
        </w:rPr>
      </w:pPr>
      <w:r w:rsidRPr="00274224">
        <w:rPr>
          <w:rFonts w:ascii="Times New Roman" w:eastAsia="Times New Roman" w:hAnsi="Times New Roman" w:cs="Times New Roman"/>
          <w:sz w:val="28"/>
          <w:szCs w:val="28"/>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sidRPr="00274224">
        <w:rPr>
          <w:rFonts w:ascii="Times New Roman" w:eastAsia="Times New Roman" w:hAnsi="Times New Roman" w:cs="Times New Roman"/>
          <w:spacing w:val="2"/>
          <w:sz w:val="28"/>
          <w:szCs w:val="28"/>
        </w:rPr>
        <w:t>на бумажном носителе в отношении Сведений о бюджетном обязательстве, представленных на бумажном носителе.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9 и 10 разряды - последние две цифры года, в котором бюджетное обязательство поставлено на учет;</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с 11 по 19 разряд - уникальный номер бюджетного обязательства, присваиваемый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рамках одного календарного года.</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16. </w:t>
      </w:r>
      <w:r w:rsidR="006279D3" w:rsidRPr="00274224">
        <w:rPr>
          <w:rFonts w:ascii="Times New Roman" w:eastAsia="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в</w:t>
      </w:r>
      <w:proofErr w:type="gramEnd"/>
      <w:r w:rsidR="006279D3" w:rsidRPr="00274224">
        <w:rPr>
          <w:rFonts w:ascii="Times New Roman" w:eastAsia="Times New Roman" w:hAnsi="Times New Roman" w:cs="Times New Roman"/>
          <w:sz w:val="28"/>
          <w:szCs w:val="28"/>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по</w:t>
      </w:r>
      <w:proofErr w:type="gramEnd"/>
      <w:r w:rsidRPr="00274224">
        <w:rPr>
          <w:rFonts w:ascii="Times New Roman" w:eastAsia="Times New Roman" w:hAnsi="Times New Roman" w:cs="Times New Roman"/>
          <w:sz w:val="28"/>
          <w:szCs w:val="28"/>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543DA1" w:rsidRPr="00274224" w:rsidRDefault="00120B70" w:rsidP="00F01075">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17. </w:t>
      </w:r>
      <w:proofErr w:type="gramStart"/>
      <w:r w:rsidR="00F01075" w:rsidRPr="00274224">
        <w:rPr>
          <w:rFonts w:ascii="Times New Roman" w:eastAsia="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 пунктами 13, 14 Порядка, орган, осуществляющий учет БО, ДО, в срок, установленный в пункте 12 Порядка,  направляет получателю средств местного бюджета Протокол (код формы по КФД 0531805) (далее - Протокол) в электронном виде, с указанием в Протоколе причины, по которой не осуществляется постановка на учет бюджетного обязательства или</w:t>
      </w:r>
      <w:proofErr w:type="gramEnd"/>
      <w:r w:rsidR="00F01075" w:rsidRPr="00274224">
        <w:rPr>
          <w:rFonts w:ascii="Times New Roman" w:eastAsia="Times New Roman" w:hAnsi="Times New Roman" w:cs="Times New Roman"/>
          <w:sz w:val="28"/>
          <w:szCs w:val="28"/>
        </w:rPr>
        <w:t xml:space="preserve"> возвращает получателю средств местного бюджета представленные на бумажном носителе Сведения о бюджетном обязательстве с приложением Протокола на бумажном носителе.</w:t>
      </w:r>
    </w:p>
    <w:p w:rsidR="00543DA1" w:rsidRPr="00274224" w:rsidRDefault="006279D3" w:rsidP="00B73EDB">
      <w:pPr>
        <w:tabs>
          <w:tab w:val="left" w:pos="142"/>
        </w:tabs>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18.  </w:t>
      </w:r>
      <w:proofErr w:type="gramStart"/>
      <w:r w:rsidRPr="00274224">
        <w:rPr>
          <w:rFonts w:ascii="Times New Roman" w:eastAsia="Times New Roman" w:hAnsi="Times New Roman" w:cs="Times New Roman"/>
          <w:sz w:val="28"/>
          <w:szCs w:val="28"/>
        </w:rPr>
        <w:t>Внесение изменений в бюджетное обязательство, возникшее на основании документов-оснований, предусмотренных пунктами 1-4, 8, 9, 11 и  12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пунктом 10 Порядка.</w:t>
      </w:r>
      <w:proofErr w:type="gramEnd"/>
    </w:p>
    <w:p w:rsidR="00543DA1" w:rsidRPr="00274224" w:rsidRDefault="006279D3" w:rsidP="00B73EDB">
      <w:pPr>
        <w:tabs>
          <w:tab w:val="left" w:pos="142"/>
        </w:tabs>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пунктом 10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w:t>
      </w:r>
      <w:r w:rsidR="00BF270C" w:rsidRPr="00274224">
        <w:rPr>
          <w:rFonts w:ascii="Times New Roman" w:eastAsia="Times New Roman" w:hAnsi="Times New Roman" w:cs="Times New Roman"/>
          <w:sz w:val="28"/>
          <w:szCs w:val="28"/>
        </w:rPr>
        <w:t xml:space="preserve"> абзацами</w:t>
      </w:r>
      <w:r w:rsidRPr="00274224">
        <w:rPr>
          <w:rFonts w:ascii="Times New Roman" w:eastAsia="Times New Roman" w:hAnsi="Times New Roman" w:cs="Times New Roman"/>
          <w:sz w:val="28"/>
          <w:szCs w:val="28"/>
        </w:rPr>
        <w:t xml:space="preserve"> пятым и шестым пункта 13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w:t>
      </w:r>
      <w:r w:rsidRPr="00274224">
        <w:rPr>
          <w:rFonts w:ascii="Times New Roman" w:eastAsia="Times New Roman" w:hAnsi="Times New Roman" w:cs="Times New Roman"/>
          <w:sz w:val="28"/>
          <w:szCs w:val="28"/>
        </w:rPr>
        <w:lastRenderedPageBreak/>
        <w:t>превышении не позднее следующего рабочего дня после дня</w:t>
      </w:r>
      <w:proofErr w:type="gramEnd"/>
      <w:r w:rsidRPr="00274224">
        <w:rPr>
          <w:rFonts w:ascii="Times New Roman" w:eastAsia="Times New Roman" w:hAnsi="Times New Roman" w:cs="Times New Roman"/>
          <w:sz w:val="28"/>
          <w:szCs w:val="28"/>
        </w:rPr>
        <w:t xml:space="preserve"> совершения операций, предусмотренных настоящим пунктом.</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19.  </w:t>
      </w:r>
      <w:proofErr w:type="gramStart"/>
      <w:r w:rsidRPr="00274224">
        <w:rPr>
          <w:rFonts w:ascii="Times New Roman" w:eastAsia="Times New Roman" w:hAnsi="Times New Roman" w:cs="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III. Особенности учета бюджетных обязательств по исполнительным документам, решениям налоговых органов</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20. </w:t>
      </w:r>
      <w:proofErr w:type="gramStart"/>
      <w:r w:rsidR="006279D3" w:rsidRPr="00274224">
        <w:rPr>
          <w:rFonts w:ascii="Times New Roman" w:eastAsia="Times New Roman" w:hAnsi="Times New Roman" w:cs="Times New Roman"/>
          <w:sz w:val="28"/>
          <w:szCs w:val="28"/>
        </w:rPr>
        <w:t>Сведения о бюджетном обязательстве, возникшем в соответствии с документами-основаниями, предусмотренными пунктами 11 и 12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21. </w:t>
      </w:r>
      <w:proofErr w:type="gramStart"/>
      <w:r w:rsidR="006279D3" w:rsidRPr="00274224">
        <w:rPr>
          <w:rFonts w:ascii="Times New Roman" w:eastAsia="Times New Roman" w:hAnsi="Times New Roman" w:cs="Times New Roman"/>
          <w:sz w:val="28"/>
          <w:szCs w:val="28"/>
        </w:rPr>
        <w:t>В случае если в органе, осуществляющем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w:t>
      </w:r>
      <w:r w:rsidR="00084258" w:rsidRPr="00274224">
        <w:rPr>
          <w:rFonts w:ascii="Times New Roman" w:eastAsia="Times New Roman" w:hAnsi="Times New Roman" w:cs="Times New Roman"/>
          <w:sz w:val="28"/>
          <w:szCs w:val="28"/>
        </w:rPr>
        <w:t xml:space="preserve">ого органа, формируются </w:t>
      </w:r>
      <w:r w:rsidR="006279D3" w:rsidRPr="00274224">
        <w:rPr>
          <w:rFonts w:ascii="Times New Roman" w:eastAsia="Times New Roman" w:hAnsi="Times New Roman" w:cs="Times New Roman"/>
          <w:sz w:val="28"/>
          <w:szCs w:val="28"/>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6279D3" w:rsidRPr="00274224">
        <w:rPr>
          <w:rFonts w:ascii="Times New Roman" w:eastAsia="Times New Roman" w:hAnsi="Times New Roman" w:cs="Times New Roman"/>
          <w:sz w:val="28"/>
          <w:szCs w:val="28"/>
        </w:rPr>
        <w:t xml:space="preserve"> органа.</w:t>
      </w: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22. </w:t>
      </w:r>
      <w:proofErr w:type="gramStart"/>
      <w:r w:rsidR="006279D3" w:rsidRPr="00274224">
        <w:rPr>
          <w:rFonts w:ascii="Times New Roman" w:eastAsia="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w:t>
      </w:r>
      <w:r w:rsidR="006279D3" w:rsidRPr="00274224">
        <w:rPr>
          <w:rFonts w:ascii="Times New Roman" w:eastAsia="Times New Roman" w:hAnsi="Times New Roman" w:cs="Times New Roman"/>
          <w:sz w:val="28"/>
          <w:szCs w:val="28"/>
        </w:rPr>
        <w:lastRenderedPageBreak/>
        <w:t>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6279D3" w:rsidRPr="00274224">
        <w:rPr>
          <w:rFonts w:ascii="Times New Roman" w:eastAsia="Times New Roman" w:hAnsi="Times New Roman" w:cs="Times New Roman"/>
          <w:sz w:val="28"/>
          <w:szCs w:val="28"/>
        </w:rPr>
        <w:t xml:space="preserve"> от имени получателя средств местного бюджета.</w:t>
      </w: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23. </w:t>
      </w:r>
      <w:proofErr w:type="gramStart"/>
      <w:r w:rsidR="006279D3" w:rsidRPr="00274224">
        <w:rPr>
          <w:rFonts w:ascii="Times New Roman" w:eastAsia="Times New Roman" w:hAnsi="Times New Roman" w:cs="Times New Roman"/>
          <w:sz w:val="28"/>
          <w:szCs w:val="28"/>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                     IV. Порядок учета денежных обязательств</w:t>
      </w:r>
    </w:p>
    <w:p w:rsidR="00543DA1" w:rsidRPr="00274224" w:rsidRDefault="00543DA1" w:rsidP="008C4832">
      <w:pPr>
        <w:spacing w:after="0" w:line="240" w:lineRule="auto"/>
        <w:ind w:firstLine="709"/>
        <w:jc w:val="both"/>
        <w:rPr>
          <w:rFonts w:ascii="Times New Roman" w:eastAsia="Times New Roman" w:hAnsi="Times New Roman" w:cs="Times New Roman"/>
          <w:b/>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получателем средств местного бюджета не позднее трех рабочих дней со дня возникновения денежного обязательства в случае: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543DA1" w:rsidRPr="00274224" w:rsidRDefault="006279D3" w:rsidP="008C4832">
      <w:pPr>
        <w:spacing w:after="0" w:line="240" w:lineRule="auto"/>
        <w:ind w:firstLine="709"/>
        <w:jc w:val="both"/>
        <w:rPr>
          <w:rFonts w:ascii="Times New Roman" w:eastAsia="Times New Roman" w:hAnsi="Times New Roman" w:cs="Times New Roman"/>
          <w:spacing w:val="2"/>
          <w:sz w:val="28"/>
          <w:szCs w:val="28"/>
        </w:rPr>
      </w:pPr>
      <w:r w:rsidRPr="00274224">
        <w:rPr>
          <w:rFonts w:ascii="Times New Roman" w:eastAsia="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w:t>
      </w:r>
      <w:r w:rsidRPr="00274224">
        <w:rPr>
          <w:rFonts w:ascii="Times New Roman" w:eastAsia="Times New Roman" w:hAnsi="Times New Roman" w:cs="Times New Roman"/>
          <w:spacing w:val="2"/>
          <w:sz w:val="28"/>
          <w:szCs w:val="28"/>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543DA1" w:rsidRPr="00274224" w:rsidRDefault="006279D3" w:rsidP="008C4832">
      <w:pPr>
        <w:spacing w:after="0" w:line="240" w:lineRule="auto"/>
        <w:ind w:firstLine="709"/>
        <w:jc w:val="both"/>
        <w:rPr>
          <w:rFonts w:ascii="Times New Roman" w:eastAsia="Times New Roman" w:hAnsi="Times New Roman" w:cs="Times New Roman"/>
          <w:b/>
          <w:sz w:val="28"/>
          <w:szCs w:val="28"/>
        </w:rPr>
      </w:pPr>
      <w:r w:rsidRPr="00274224">
        <w:rPr>
          <w:rFonts w:ascii="Times New Roman" w:eastAsia="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274224">
        <w:rPr>
          <w:rFonts w:ascii="Times New Roman" w:eastAsia="Times New Roman" w:hAnsi="Times New Roman" w:cs="Times New Roman"/>
          <w:sz w:val="28"/>
          <w:szCs w:val="28"/>
        </w:rPr>
        <w:t>оплаты денежных обязательств получателей средств местного бюджета</w:t>
      </w:r>
      <w:proofErr w:type="gramEnd"/>
      <w:r w:rsidRPr="00274224">
        <w:rPr>
          <w:rFonts w:ascii="Times New Roman" w:eastAsia="Times New Roman" w:hAnsi="Times New Roman" w:cs="Times New Roman"/>
          <w:sz w:val="28"/>
          <w:szCs w:val="28"/>
        </w:rPr>
        <w:t xml:space="preserve"> и администраторов источников финансирования дефицита местного бюджета (далее</w:t>
      </w:r>
      <w:r w:rsidR="00084258" w:rsidRPr="00274224">
        <w:rPr>
          <w:rFonts w:ascii="Times New Roman" w:eastAsia="Times New Roman" w:hAnsi="Times New Roman" w:cs="Times New Roman"/>
          <w:sz w:val="28"/>
          <w:szCs w:val="28"/>
        </w:rPr>
        <w:t xml:space="preserve"> </w:t>
      </w:r>
      <w:r w:rsidRPr="00274224">
        <w:rPr>
          <w:rFonts w:ascii="Times New Roman" w:eastAsia="Times New Roman" w:hAnsi="Times New Roman" w:cs="Times New Roman"/>
          <w:sz w:val="28"/>
          <w:szCs w:val="28"/>
        </w:rPr>
        <w:t xml:space="preserve"> – Порядок санкционирования).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w:t>
      </w:r>
      <w:r w:rsidR="00F01075" w:rsidRPr="00274224">
        <w:rPr>
          <w:rFonts w:ascii="Times New Roman" w:eastAsia="Times New Roman" w:hAnsi="Times New Roman" w:cs="Times New Roman"/>
          <w:sz w:val="28"/>
          <w:szCs w:val="28"/>
        </w:rPr>
        <w:t>второго</w:t>
      </w:r>
      <w:r w:rsidRPr="00274224">
        <w:rPr>
          <w:rFonts w:ascii="Times New Roman" w:eastAsia="Times New Roman" w:hAnsi="Times New Roman" w:cs="Times New Roman"/>
          <w:sz w:val="28"/>
          <w:szCs w:val="28"/>
        </w:rPr>
        <w:t xml:space="preserve"> рабочего дня </w:t>
      </w:r>
      <w:r w:rsidRPr="00274224">
        <w:rPr>
          <w:rFonts w:ascii="Times New Roman" w:eastAsia="Times New Roman" w:hAnsi="Times New Roman" w:cs="Times New Roman"/>
          <w:sz w:val="28"/>
          <w:szCs w:val="28"/>
        </w:rPr>
        <w:lastRenderedPageBreak/>
        <w:t>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274224">
        <w:rPr>
          <w:rFonts w:ascii="Times New Roman" w:eastAsia="Times New Roman" w:hAnsi="Times New Roman" w:cs="Times New Roman"/>
          <w:sz w:val="28"/>
          <w:szCs w:val="28"/>
        </w:rPr>
        <w:t xml:space="preserve"> санкционирования;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случае если денежное обязательство возникло в рамках осуществления операций по казначейскому обеспечению обязательств.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26. </w:t>
      </w:r>
      <w:proofErr w:type="gramStart"/>
      <w:r w:rsidRPr="00274224">
        <w:rPr>
          <w:rFonts w:ascii="Times New Roman" w:eastAsia="Times New Roman" w:hAnsi="Times New Roman" w:cs="Times New Roman"/>
          <w:sz w:val="28"/>
          <w:szCs w:val="28"/>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274224">
        <w:rPr>
          <w:rFonts w:ascii="Times New Roman" w:eastAsia="Times New Roman" w:hAnsi="Times New Roman" w:cs="Times New Roman"/>
          <w:sz w:val="28"/>
          <w:szCs w:val="28"/>
        </w:rPr>
        <w:t xml:space="preserve"> такому бюджетному обязательству не осуществляется.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27. Сведения о денежном обязательстве направляются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с</w:t>
      </w:r>
      <w:proofErr w:type="gramEnd"/>
      <w:r w:rsidRPr="00274224">
        <w:rPr>
          <w:rFonts w:ascii="Times New Roman" w:eastAsia="Times New Roman" w:hAnsi="Times New Roman" w:cs="Times New Roman"/>
          <w:sz w:val="28"/>
          <w:szCs w:val="28"/>
        </w:rPr>
        <w:t xml:space="preserve">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соответствии с</w:t>
      </w:r>
      <w:r w:rsidR="00BF270C" w:rsidRPr="00274224">
        <w:rPr>
          <w:rFonts w:ascii="Times New Roman" w:eastAsia="Times New Roman" w:hAnsi="Times New Roman" w:cs="Times New Roman"/>
          <w:sz w:val="28"/>
          <w:szCs w:val="28"/>
        </w:rPr>
        <w:t xml:space="preserve"> Порядком санкционирования</w:t>
      </w:r>
      <w:r w:rsidRPr="00274224">
        <w:rPr>
          <w:rFonts w:ascii="Times New Roman" w:eastAsia="Times New Roman" w:hAnsi="Times New Roman" w:cs="Times New Roman"/>
          <w:sz w:val="28"/>
          <w:szCs w:val="28"/>
        </w:rPr>
        <w:t xml:space="preserve"> не требуется.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28. Орган, осуществляющий учет БО, ДО,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составу информации, подлежащей включению в Сведения о денежном обязательстве в соответствии с приложением </w:t>
      </w:r>
      <w:r w:rsidRPr="00274224">
        <w:rPr>
          <w:rFonts w:ascii="Times New Roman" w:eastAsia="Segoe UI Symbol" w:hAnsi="Times New Roman" w:cs="Times New Roman"/>
          <w:sz w:val="28"/>
          <w:szCs w:val="28"/>
        </w:rPr>
        <w:t>№</w:t>
      </w:r>
      <w:r w:rsidRPr="00274224">
        <w:rPr>
          <w:rFonts w:ascii="Times New Roman" w:eastAsia="Times New Roman" w:hAnsi="Times New Roman" w:cs="Times New Roman"/>
          <w:sz w:val="28"/>
          <w:szCs w:val="28"/>
        </w:rPr>
        <w:t xml:space="preserve"> 2 к настоящему Порядку, с соблюдением правил формирования Сведений о денежном обязательстве, установленных настоящей главой;</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ДО, для постановки на учет денежных обязательств в соответствии с Порядком,</w:t>
      </w:r>
      <w:r w:rsidRPr="00274224">
        <w:rPr>
          <w:rFonts w:ascii="Times New Roman" w:eastAsia="Times New Roman" w:hAnsi="Times New Roman" w:cs="Times New Roman"/>
          <w:spacing w:val="2"/>
          <w:sz w:val="28"/>
          <w:szCs w:val="28"/>
        </w:rPr>
        <w:t xml:space="preserve"> или включения в установленном порядке в реестр контрактов, указанный в пункте 3 графы 2 Перечня, </w:t>
      </w:r>
      <w:r w:rsidRPr="00274224">
        <w:rPr>
          <w:rFonts w:ascii="Times New Roman" w:eastAsia="Times New Roman" w:hAnsi="Times New Roman" w:cs="Times New Roman"/>
          <w:sz w:val="28"/>
          <w:szCs w:val="28"/>
        </w:rPr>
        <w:t xml:space="preserve">за </w:t>
      </w:r>
      <w:r w:rsidRPr="00274224">
        <w:rPr>
          <w:rFonts w:ascii="Times New Roman" w:eastAsia="Times New Roman" w:hAnsi="Times New Roman" w:cs="Times New Roman"/>
          <w:sz w:val="28"/>
          <w:szCs w:val="28"/>
        </w:rPr>
        <w:lastRenderedPageBreak/>
        <w:t>исключением документов-оснований, представление которых в орган, осуществляющий учет БО, ДО, в соответствии с</w:t>
      </w:r>
      <w:proofErr w:type="gramEnd"/>
      <w:r w:rsidRPr="00274224">
        <w:rPr>
          <w:rFonts w:ascii="Times New Roman" w:eastAsia="Times New Roman" w:hAnsi="Times New Roman" w:cs="Times New Roman"/>
          <w:sz w:val="28"/>
          <w:szCs w:val="28"/>
        </w:rPr>
        <w:t xml:space="preserve"> </w:t>
      </w:r>
      <w:r w:rsidR="00BF270C" w:rsidRPr="00274224">
        <w:rPr>
          <w:rFonts w:ascii="Times New Roman" w:hAnsi="Times New Roman" w:cs="Times New Roman"/>
          <w:sz w:val="28"/>
          <w:szCs w:val="28"/>
        </w:rPr>
        <w:t>Порядком санкционирования</w:t>
      </w:r>
      <w:r w:rsidRPr="00274224">
        <w:rPr>
          <w:rFonts w:ascii="Times New Roman" w:eastAsia="Times New Roman" w:hAnsi="Times New Roman" w:cs="Times New Roman"/>
          <w:sz w:val="28"/>
          <w:szCs w:val="28"/>
        </w:rPr>
        <w:t xml:space="preserve"> не требуется.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29. В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пунктом 28 Порядка, также осуществляется проверка Сведений о денежном обязательстве </w:t>
      </w:r>
      <w:proofErr w:type="gramStart"/>
      <w:r w:rsidRPr="00274224">
        <w:rPr>
          <w:rFonts w:ascii="Times New Roman" w:eastAsia="Times New Roman" w:hAnsi="Times New Roman" w:cs="Times New Roman"/>
          <w:sz w:val="28"/>
          <w:szCs w:val="28"/>
        </w:rPr>
        <w:t>на</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формы Сведений о денежном обязательстве коду формы по</w:t>
      </w:r>
      <w:r w:rsidR="00BF270C" w:rsidRPr="00274224">
        <w:rPr>
          <w:rFonts w:ascii="Times New Roman" w:eastAsia="Times New Roman" w:hAnsi="Times New Roman" w:cs="Times New Roman"/>
          <w:sz w:val="28"/>
          <w:szCs w:val="28"/>
        </w:rPr>
        <w:t xml:space="preserve"> ОКУД </w:t>
      </w:r>
      <w:r w:rsidRPr="00274224">
        <w:rPr>
          <w:rFonts w:ascii="Times New Roman" w:eastAsia="Times New Roman" w:hAnsi="Times New Roman" w:cs="Times New Roman"/>
          <w:sz w:val="28"/>
          <w:szCs w:val="28"/>
        </w:rPr>
        <w:t xml:space="preserve"> 0506102;</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30. </w:t>
      </w:r>
      <w:proofErr w:type="gramStart"/>
      <w:r w:rsidRPr="00274224">
        <w:rPr>
          <w:rFonts w:ascii="Times New Roman" w:eastAsia="Times New Roman" w:hAnsi="Times New Roman" w:cs="Times New Roman"/>
          <w:sz w:val="28"/>
          <w:szCs w:val="28"/>
        </w:rPr>
        <w:t>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w:t>
      </w:r>
      <w:proofErr w:type="gramEnd"/>
      <w:r w:rsidRPr="00274224">
        <w:rPr>
          <w:rFonts w:ascii="Times New Roman" w:eastAsia="Times New Roman" w:hAnsi="Times New Roman" w:cs="Times New Roman"/>
          <w:sz w:val="28"/>
          <w:szCs w:val="28"/>
        </w:rPr>
        <w:t xml:space="preserve"> постановки на учет (изменения) денежного обязательства (далее - Извещение о денежном обязательстве) (код формы по ОКУД 0506106).</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Извещение о денежном обязательстве направляется получателю средств местного бюджета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учет БО, ДО, - в отношении Сведений о денежном обязательстве, представленных в форме электронного документа;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на бумажном носителе - в отношении Сведений о денежном обязательстве, представленных на бумажном носителе.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1 по 19 разряд - учетный номер соответствующего бюджетного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20 по 22 разряд - порядковый номер денежного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31. В случае отрицательного результата проверки Сведений о денежном обязательстве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срок, установленный в пункте 28 Порядка: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направляет получателю средств местного бюджета Протокол в электронном виде, если Сведения о денежном обязательстве представлялись в форме электронного документа.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Протоколе указывается причина возврата без исполнения Сведений о денежном обязательстве.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18 Порядка, подлежит учету в текущем финансовом году на основании Сведений о денежном обязательстве, сформированных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V. Представление информации о бюджетных и денежных обязательствах, учтенных в органах Федерального казначейства</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33. По запросу финансового органа муниципального образования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представляет</w:t>
      </w:r>
      <w:r w:rsidRPr="00274224">
        <w:rPr>
          <w:rFonts w:ascii="Times New Roman" w:eastAsia="Times New Roman" w:hAnsi="Times New Roman" w:cs="Times New Roman"/>
          <w:color w:val="2D2D2D"/>
          <w:spacing w:val="2"/>
          <w:sz w:val="28"/>
          <w:szCs w:val="28"/>
        </w:rPr>
        <w:t xml:space="preserve"> в </w:t>
      </w:r>
      <w:r w:rsidRPr="00274224">
        <w:rPr>
          <w:rFonts w:ascii="Times New Roman" w:eastAsia="Times New Roman" w:hAnsi="Times New Roman" w:cs="Times New Roman"/>
          <w:sz w:val="28"/>
          <w:szCs w:val="28"/>
        </w:rPr>
        <w:t>электронном виде: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Информацию о принятых на учет бюджетных (денежных) обязательствах (код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Информацию об исполнении бюджетных (денежных)  обязательств (код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0506603), сформированную на дату, указанную в запросе.</w:t>
      </w:r>
    </w:p>
    <w:p w:rsidR="006279D3" w:rsidRPr="00274224" w:rsidRDefault="006279D3" w:rsidP="008C4832">
      <w:pPr>
        <w:spacing w:after="0" w:line="240" w:lineRule="auto"/>
        <w:ind w:firstLine="709"/>
        <w:jc w:val="both"/>
        <w:rPr>
          <w:rFonts w:ascii="Times New Roman" w:eastAsia="Times New Roman" w:hAnsi="Times New Roman" w:cs="Times New Roman"/>
          <w:sz w:val="28"/>
          <w:szCs w:val="28"/>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6279D3" w:rsidRPr="006279D3" w:rsidRDefault="006279D3" w:rsidP="006279D3">
      <w:pPr>
        <w:pageBreakBefore/>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r w:rsidRPr="006279D3">
        <w:rPr>
          <w:rFonts w:ascii="Times New Roman" w:eastAsiaTheme="minorHAnsi" w:hAnsi="Times New Roman" w:cs="Times New Roman"/>
          <w:sz w:val="24"/>
          <w:szCs w:val="24"/>
          <w:lang w:eastAsia="en-US"/>
        </w:rPr>
        <w:lastRenderedPageBreak/>
        <w:t>Приложение № 1</w:t>
      </w:r>
    </w:p>
    <w:p w:rsidR="006279D3" w:rsidRPr="006279D3" w:rsidRDefault="006279D3" w:rsidP="006279D3">
      <w:pPr>
        <w:autoSpaceDE w:val="0"/>
        <w:autoSpaceDN w:val="0"/>
        <w:adjustRightInd w:val="0"/>
        <w:spacing w:after="0" w:line="240" w:lineRule="auto"/>
        <w:ind w:left="4139"/>
        <w:jc w:val="right"/>
        <w:rPr>
          <w:rFonts w:ascii="Times New Roman" w:eastAsiaTheme="minorHAnsi" w:hAnsi="Times New Roman" w:cs="Times New Roman"/>
          <w:sz w:val="24"/>
          <w:szCs w:val="24"/>
          <w:lang w:eastAsia="en-US"/>
        </w:rPr>
      </w:pPr>
      <w:r w:rsidRPr="006279D3">
        <w:rPr>
          <w:rFonts w:ascii="Times New Roman" w:eastAsiaTheme="minorHAnsi" w:hAnsi="Times New Roman" w:cs="Times New Roman"/>
          <w:sz w:val="24"/>
          <w:szCs w:val="24"/>
          <w:lang w:eastAsia="en-US"/>
        </w:rPr>
        <w:t>к Порядку учета бюджетных и денежных обязательств получателей средств местного бюджета</w:t>
      </w:r>
      <w:r w:rsidR="00D57952">
        <w:rPr>
          <w:rFonts w:ascii="Times New Roman" w:eastAsiaTheme="minorHAnsi" w:hAnsi="Times New Roman" w:cs="Times New Roman"/>
          <w:sz w:val="24"/>
          <w:szCs w:val="24"/>
          <w:lang w:eastAsia="en-US"/>
        </w:rPr>
        <w:t xml:space="preserve"> утвержденного постановлениеем                       №02 от 11.01.2021</w:t>
      </w:r>
    </w:p>
    <w:p w:rsidR="006279D3" w:rsidRPr="006279D3" w:rsidRDefault="006279D3" w:rsidP="006279D3">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6279D3" w:rsidRPr="006279D3" w:rsidRDefault="006279D3" w:rsidP="006279D3">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6279D3" w:rsidRPr="006279D3" w:rsidRDefault="006279D3" w:rsidP="006279D3">
      <w:pPr>
        <w:widowControl w:val="0"/>
        <w:autoSpaceDE w:val="0"/>
        <w:autoSpaceDN w:val="0"/>
        <w:spacing w:after="0" w:line="240" w:lineRule="auto"/>
        <w:jc w:val="center"/>
        <w:rPr>
          <w:rFonts w:ascii="Times New Roman" w:eastAsia="Times New Roman" w:hAnsi="Times New Roman" w:cs="Times New Roman"/>
          <w:sz w:val="24"/>
          <w:szCs w:val="24"/>
        </w:rPr>
      </w:pPr>
      <w:r w:rsidRPr="006279D3">
        <w:rPr>
          <w:rFonts w:ascii="Times New Roman" w:eastAsia="Times New Roman" w:hAnsi="Times New Roman" w:cs="Times New Roman"/>
          <w:sz w:val="24"/>
          <w:szCs w:val="24"/>
        </w:rPr>
        <w:t>Информация, необходимая  для постановки на учет бюджетного обязательства</w:t>
      </w:r>
    </w:p>
    <w:p w:rsidR="006279D3" w:rsidRPr="006279D3" w:rsidRDefault="006279D3" w:rsidP="006279D3">
      <w:pPr>
        <w:widowControl w:val="0"/>
        <w:autoSpaceDE w:val="0"/>
        <w:autoSpaceDN w:val="0"/>
        <w:spacing w:after="0" w:line="240" w:lineRule="auto"/>
        <w:jc w:val="center"/>
        <w:rPr>
          <w:rFonts w:ascii="Times New Roman" w:eastAsia="Times New Roman" w:hAnsi="Times New Roman" w:cs="Times New Roman"/>
          <w:sz w:val="24"/>
          <w:szCs w:val="24"/>
        </w:rPr>
      </w:pPr>
      <w:r w:rsidRPr="006279D3">
        <w:rPr>
          <w:rFonts w:ascii="Times New Roman" w:eastAsia="Times New Roman" w:hAnsi="Times New Roman" w:cs="Times New Roman"/>
          <w:sz w:val="24"/>
          <w:szCs w:val="24"/>
        </w:rPr>
        <w:t xml:space="preserve"> (внесения изменений в поставленное на учет бюджетное обязательство)</w:t>
      </w:r>
    </w:p>
    <w:p w:rsidR="006279D3" w:rsidRPr="006279D3" w:rsidRDefault="006279D3" w:rsidP="006279D3">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3957"/>
        <w:gridCol w:w="5522"/>
      </w:tblGrid>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center"/>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Наименование информации (реквизита, показателя)</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center"/>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Правила формирования информации (реквизита, показателя)</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порядковый номер Сведений о бюджетном обязательстве.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
        </w:tc>
      </w:tr>
      <w:tr w:rsidR="006279D3" w:rsidRPr="00D57952" w:rsidTr="00D57952">
        <w:trPr>
          <w:trHeight w:val="1194"/>
        </w:trPr>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2. Учетный номер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при внесении изменений в поставленное на учет бюджетное обязательство.</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учетный номер обязательства, в которое вносятся изменения, присвоенный ему при постановке на учет.</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3. Дата формирования Сведений о бюджетном обязательстве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формирования Сведений о бюджетном обязательстве получателем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4. Тип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код типа бюджетного обязательства, исходя из следующего:</w:t>
            </w:r>
          </w:p>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2 - прочее, если бюджетное обязательство не связано с закупкой товаров, работ, услуг.</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 Информация о получателе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4" w:name="Par25"/>
            <w:bookmarkEnd w:id="4"/>
            <w:r w:rsidRPr="00D57952">
              <w:rPr>
                <w:rFonts w:ascii="Times New Roman" w:eastAsiaTheme="minorHAnsi" w:hAnsi="Times New Roman" w:cs="Times New Roman"/>
                <w:lang w:eastAsia="en-US"/>
              </w:rPr>
              <w:t>5.1. Получатель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5.2. Наименование бюджета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бюджета.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5.3. Финансовый орган</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финансового органа муниципального образования.</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5.4. Код получателя бюджетных средств по Сводному реестру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уникальный код организации по Сводному реестру (далее - код по Сводному реестру) </w:t>
            </w:r>
            <w:r w:rsidRPr="00D57952">
              <w:rPr>
                <w:rFonts w:ascii="Times New Roman" w:eastAsiaTheme="minorHAnsi" w:hAnsi="Times New Roman" w:cs="Times New Roman"/>
                <w:lang w:eastAsia="en-US"/>
              </w:rPr>
              <w:lastRenderedPageBreak/>
              <w:t>получателя средств местного бюджета в соответствии со Сводным реестром.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 xml:space="preserve">5.5. Наименование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наименование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в</w:t>
            </w:r>
            <w:proofErr w:type="gramEnd"/>
            <w:r w:rsidRPr="00D57952">
              <w:rPr>
                <w:rFonts w:ascii="Times New Roman" w:eastAsiaTheme="minorHAnsi" w:hAnsi="Times New Roman" w:cs="Times New Roman"/>
                <w:lang w:eastAsia="en-US"/>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5.6. Код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(далее - КОФК)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в</w:t>
            </w:r>
            <w:proofErr w:type="gramEnd"/>
            <w:r w:rsidRPr="00D57952">
              <w:rPr>
                <w:rFonts w:ascii="Times New Roman" w:eastAsiaTheme="minorHAnsi" w:hAnsi="Times New Roman" w:cs="Times New Roman"/>
                <w:lang w:eastAsia="en-US"/>
              </w:rPr>
              <w:t xml:space="preserve"> котором открыт соответствующий лицевой счет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5" w:name="Par40"/>
            <w:bookmarkEnd w:id="5"/>
            <w:r w:rsidRPr="00D57952">
              <w:rPr>
                <w:rFonts w:ascii="Times New Roman" w:eastAsiaTheme="minorHAnsi" w:hAnsi="Times New Roman" w:cs="Times New Roman"/>
                <w:lang w:eastAsia="en-US"/>
              </w:rPr>
              <w:t>5.7. Номер лицевого счета получателя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соответствующего лицевого счета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 Реквизиты документа, являющегося основанием для принятия на учет бюджетного обязательства (далее - документ-основание)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6" w:name="Par44"/>
            <w:bookmarkEnd w:id="6"/>
            <w:r w:rsidRPr="00D57952">
              <w:rPr>
                <w:rFonts w:ascii="Times New Roman" w:eastAsiaTheme="minorHAnsi" w:hAnsi="Times New Roman" w:cs="Times New Roman"/>
                <w:lang w:eastAsia="en-US"/>
              </w:rPr>
              <w:t xml:space="preserve">6.1. Вид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6.2. Наименование нормативного правового акта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6.3. Номер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документа-основания (при наличии).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7" w:name="Par50"/>
            <w:bookmarkEnd w:id="7"/>
            <w:r w:rsidRPr="00D57952">
              <w:rPr>
                <w:rFonts w:ascii="Times New Roman" w:eastAsiaTheme="minorHAnsi" w:hAnsi="Times New Roman" w:cs="Times New Roman"/>
                <w:lang w:eastAsia="en-US"/>
              </w:rPr>
              <w:t xml:space="preserve">6.4. Дата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6.5. Предмет по документу-основанию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предмет по документу-основанию.</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D57952">
              <w:rPr>
                <w:rFonts w:ascii="Times New Roman" w:eastAsiaTheme="minorHAnsi" w:hAnsi="Times New Roman" w:cs="Times New Roman"/>
                <w:lang w:eastAsia="en-US"/>
              </w:rPr>
              <w:t>е(</w:t>
            </w:r>
            <w:proofErr w:type="gramEnd"/>
            <w:r w:rsidRPr="00D57952">
              <w:rPr>
                <w:rFonts w:ascii="Times New Roman" w:eastAsiaTheme="minorHAnsi" w:hAnsi="Times New Roman" w:cs="Times New Roman"/>
                <w:lang w:eastAsia="en-US"/>
              </w:rPr>
              <w:t>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"соглашение" или "нормативный правовой акт" указывается наименовани</w:t>
            </w:r>
            <w:proofErr w:type="gramStart"/>
            <w:r w:rsidRPr="00D57952">
              <w:rPr>
                <w:rFonts w:ascii="Times New Roman" w:eastAsiaTheme="minorHAnsi" w:hAnsi="Times New Roman" w:cs="Times New Roman"/>
                <w:lang w:eastAsia="en-US"/>
              </w:rPr>
              <w:t>е(</w:t>
            </w:r>
            <w:proofErr w:type="gramEnd"/>
            <w:r w:rsidRPr="00D57952">
              <w:rPr>
                <w:rFonts w:ascii="Times New Roman" w:eastAsiaTheme="minorHAnsi" w:hAnsi="Times New Roman" w:cs="Times New Roman"/>
                <w:lang w:eastAsia="en-US"/>
              </w:rPr>
              <w:t xml:space="preserve">я) цели(ей) предоставления, </w:t>
            </w:r>
            <w:r w:rsidRPr="00D57952">
              <w:rPr>
                <w:rFonts w:ascii="Times New Roman" w:eastAsiaTheme="minorHAnsi" w:hAnsi="Times New Roman" w:cs="Times New Roman"/>
                <w:lang w:eastAsia="en-US"/>
              </w:rPr>
              <w:lastRenderedPageBreak/>
              <w:t>целевого направления, направления(ий) расходования субсидии, бюджетных инвестиций, межбюджетного трансферта или средств.</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 xml:space="preserve">6.6. Уникальный номер реестровой записи в реестре контрактов/реестре соглашений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уникальный номер реестровой записи в реестре контрактов/реестре соглашений.</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одновременно </w:t>
            </w:r>
            <w:proofErr w:type="gramStart"/>
            <w:r w:rsidRPr="00D57952">
              <w:rPr>
                <w:rFonts w:ascii="Times New Roman" w:eastAsiaTheme="minorHAnsi" w:hAnsi="Times New Roman" w:cs="Times New Roman"/>
                <w:lang w:eastAsia="en-US"/>
              </w:rPr>
              <w:t>с</w:t>
            </w:r>
            <w:proofErr w:type="gramEnd"/>
            <w:r w:rsidRPr="00D57952">
              <w:rPr>
                <w:rFonts w:ascii="Times New Roman" w:eastAsiaTheme="minorHAnsi" w:hAnsi="Times New Roman" w:cs="Times New Roman"/>
                <w:lang w:eastAsia="en-US"/>
              </w:rPr>
              <w:t xml:space="preserve"> информацией о государственном контракте, соглашении для ее первичного включения в реестр контрактов/реестр соглашений.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8" w:name="Par60"/>
            <w:bookmarkEnd w:id="8"/>
            <w:r w:rsidRPr="00D57952">
              <w:rPr>
                <w:rFonts w:ascii="Times New Roman" w:eastAsiaTheme="minorHAnsi" w:hAnsi="Times New Roman" w:cs="Times New Roman"/>
                <w:lang w:eastAsia="en-US"/>
              </w:rPr>
              <w:t xml:space="preserve">6.7. Сумма в валюте обязательства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9" w:name="Par62"/>
            <w:bookmarkEnd w:id="9"/>
            <w:r w:rsidRPr="00D57952">
              <w:rPr>
                <w:rFonts w:ascii="Times New Roman" w:eastAsiaTheme="minorHAnsi" w:hAnsi="Times New Roman" w:cs="Times New Roman"/>
                <w:lang w:eastAsia="en-US"/>
              </w:rPr>
              <w:t xml:space="preserve">6.8. Код валюты по ОКВ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D57952">
                <w:rPr>
                  <w:rFonts w:ascii="Times New Roman" w:eastAsiaTheme="minorHAnsi" w:hAnsi="Times New Roman" w:cs="Times New Roman"/>
                  <w:lang w:eastAsia="en-US"/>
                </w:rPr>
                <w:t>классификатором</w:t>
              </w:r>
            </w:hyperlink>
            <w:r w:rsidRPr="00D57952">
              <w:rPr>
                <w:rFonts w:ascii="Times New Roman" w:eastAsiaTheme="minorHAnsi" w:hAnsi="Times New Roman" w:cs="Times New Roman"/>
                <w:lang w:eastAsia="en-US"/>
              </w:rPr>
              <w:t xml:space="preserve"> валют.</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заключения государственного контракта (договора) указывается код валюты, в которой указывается цена контракта.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6.9. Сумма в валюте Российской Федерации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сумма бюджетного обязательства в валюте Российской Федерации.</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6.10. Процент авансового платежа от общей суммы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6.11. Сумма авансового платежа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значения "контракт" или "договор" указывается сумма авансового платежа в валюте обязательства, </w:t>
            </w:r>
            <w:r w:rsidRPr="00D57952">
              <w:rPr>
                <w:rFonts w:ascii="Times New Roman" w:eastAsiaTheme="minorHAnsi" w:hAnsi="Times New Roman" w:cs="Times New Roman"/>
                <w:lang w:eastAsia="en-US"/>
              </w:rPr>
              <w:lastRenderedPageBreak/>
              <w:t>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6.12. Номер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о</w:t>
            </w:r>
            <w:proofErr w:type="gramEnd"/>
            <w:r w:rsidRPr="00D57952">
              <w:rPr>
                <w:rFonts w:ascii="Times New Roman" w:eastAsiaTheme="minorHAnsi" w:hAnsi="Times New Roman" w:cs="Times New Roman"/>
                <w:lang w:eastAsia="en-US"/>
              </w:rPr>
              <w:t xml:space="preserve"> поступлении исполнительного документа (решения налогового органа), направленного должнику.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6.13. Дата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о</w:t>
            </w:r>
            <w:proofErr w:type="gramEnd"/>
            <w:r w:rsidRPr="00D57952">
              <w:rPr>
                <w:rFonts w:ascii="Times New Roman" w:eastAsiaTheme="minorHAnsi" w:hAnsi="Times New Roman" w:cs="Times New Roman"/>
                <w:lang w:eastAsia="en-US"/>
              </w:rPr>
              <w:t xml:space="preserve"> поступлении исполнительного документа (решения налогового органа), направленного должнику.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6.14. Основание невключения договора (государственного контракта) в реестр контрактов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 Реквизиты контрагента/взыскателя по исполнительному документу/решению налогового органа &lt;*&gt;</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7.1. Наименование юридического лица/фамилия, имя, отчество физического лица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10" w:name="Par86"/>
            <w:bookmarkEnd w:id="10"/>
            <w:r w:rsidRPr="00D57952">
              <w:rPr>
                <w:rFonts w:ascii="Times New Roman" w:eastAsiaTheme="minorHAnsi" w:hAnsi="Times New Roman" w:cs="Times New Roman"/>
                <w:lang w:eastAsia="en-US"/>
              </w:rPr>
              <w:t xml:space="preserve">7.2. Идентификационный номер налогоплательщика (ИНН)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ИНН контрагента в соответствии со сведениями ЕГРЮЛ.</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11" w:name="Par89"/>
            <w:bookmarkEnd w:id="11"/>
            <w:r w:rsidRPr="00D57952">
              <w:rPr>
                <w:rFonts w:ascii="Times New Roman" w:eastAsiaTheme="minorHAnsi" w:hAnsi="Times New Roman" w:cs="Times New Roman"/>
                <w:lang w:eastAsia="en-US"/>
              </w:rPr>
              <w:t xml:space="preserve">7.3. Код причины постановки на учет в налоговом органе (КПП)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КПП контрагента в соответствии со сведениями ЕГРЮЛ.</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7.4. Код по Сводному реестру</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Код по Сводному реестру контрагента указывается автоматически </w:t>
            </w:r>
            <w:proofErr w:type="gramStart"/>
            <w:r w:rsidRPr="00D57952">
              <w:rPr>
                <w:rFonts w:ascii="Times New Roman" w:eastAsiaTheme="minorHAnsi" w:hAnsi="Times New Roman" w:cs="Times New Roman"/>
                <w:lang w:eastAsia="en-US"/>
              </w:rPr>
              <w:t>в случае наличия информации о нем в Сводном реестре в соответствии с ИНН</w:t>
            </w:r>
            <w:proofErr w:type="gramEnd"/>
            <w:r w:rsidRPr="00D57952">
              <w:rPr>
                <w:rFonts w:ascii="Times New Roman" w:eastAsiaTheme="minorHAnsi" w:hAnsi="Times New Roman" w:cs="Times New Roman"/>
                <w:lang w:eastAsia="en-US"/>
              </w:rPr>
              <w:t xml:space="preserve"> и КПП </w:t>
            </w:r>
            <w:r w:rsidRPr="00D57952">
              <w:rPr>
                <w:rFonts w:ascii="Times New Roman" w:eastAsiaTheme="minorHAnsi" w:hAnsi="Times New Roman" w:cs="Times New Roman"/>
                <w:lang w:eastAsia="en-US"/>
              </w:rPr>
              <w:lastRenderedPageBreak/>
              <w:t>контрагента, указанным в пунктах 7.2 и 7.3 настоящей информации.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7.5. Номер лицевого счета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финансовом</w:t>
            </w:r>
            <w:proofErr w:type="gramEnd"/>
            <w:r w:rsidRPr="00D57952">
              <w:rPr>
                <w:rFonts w:ascii="Times New Roman" w:eastAsiaTheme="minorHAnsi" w:hAnsi="Times New Roman" w:cs="Times New Roman"/>
                <w:lang w:eastAsia="en-US"/>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7.6. Номер банковского счета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банковского счета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7.7. Наименование банка (иной организации), в котором</w:t>
            </w:r>
            <w:proofErr w:type="gramStart"/>
            <w:r w:rsidRPr="00D57952">
              <w:rPr>
                <w:rFonts w:ascii="Times New Roman" w:eastAsiaTheme="minorHAnsi" w:hAnsi="Times New Roman" w:cs="Times New Roman"/>
                <w:lang w:eastAsia="en-US"/>
              </w:rPr>
              <w:t xml:space="preserve"> (-</w:t>
            </w:r>
            <w:proofErr w:type="gramEnd"/>
            <w:r w:rsidRPr="00D57952">
              <w:rPr>
                <w:rFonts w:ascii="Times New Roman" w:eastAsiaTheme="minorHAnsi" w:hAnsi="Times New Roman" w:cs="Times New Roman"/>
                <w:lang w:eastAsia="en-US"/>
              </w:rPr>
              <w:t>ой) открыт счет контрагенту</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7.8. БИК банка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БИК банка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7.9. Корреспондентский счет банка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корреспондентский счет банка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 Расшифровка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8.1. Наименование объекта федеральной адресной инвестиционной программы (далее - ФАИП)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8.2. Код объекта ФАИП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объекта ФАИП  на основании документа-основания, заключенного в целях реализации ФАИП </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8.3. Наименование вида средств</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вида средств, за счет которых должна быть произведена кассовая выплата: средства бюджета.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8.4. Код по БК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код классификации расходов местного бюджета в соответствии с предметом документа-основания.</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12" w:name="Par120"/>
            <w:bookmarkEnd w:id="12"/>
            <w:r w:rsidRPr="00D57952">
              <w:rPr>
                <w:rFonts w:ascii="Times New Roman" w:eastAsiaTheme="minorHAnsi" w:hAnsi="Times New Roman" w:cs="Times New Roman"/>
                <w:lang w:eastAsia="en-US"/>
              </w:rPr>
              <w:t>8.5. Признак безусловности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w:t>
            </w:r>
            <w:r w:rsidRPr="00D57952">
              <w:rPr>
                <w:rFonts w:ascii="Times New Roman" w:eastAsiaTheme="minorHAnsi" w:hAnsi="Times New Roman" w:cs="Times New Roman"/>
                <w:lang w:eastAsia="en-US"/>
              </w:rPr>
              <w:lastRenderedPageBreak/>
              <w:t>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8.6. Сумма 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исполненная сумма бюджетного обязательства прошлых лет с точностью до второго знака после запятой.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8.7. Сумма неисполненного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8.8. Сумма на 20__ текущий финансовый год в валюте обязательства с помесячной разбивкой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D57952">
              <w:rPr>
                <w:rFonts w:ascii="Times New Roman" w:eastAsiaTheme="minorHAnsi" w:hAnsi="Times New Roman" w:cs="Times New Roman"/>
                <w:lang w:eastAsia="en-US"/>
              </w:rPr>
              <w:t xml:space="preserve"> после запятой для каждой даты осуществления платежа.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8.9. Сумма в валюте обязательства на плановый период в разрезе лет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rsidRPr="00D57952">
              <w:rPr>
                <w:rFonts w:ascii="Times New Roman" w:eastAsiaTheme="minorHAnsi" w:hAnsi="Times New Roman" w:cs="Times New Roman"/>
                <w:lang w:eastAsia="en-US"/>
              </w:rPr>
              <w:lastRenderedPageBreak/>
              <w:t>трансферта в единицах валюты обязательства с точностью до второго знака</w:t>
            </w:r>
            <w:proofErr w:type="gramEnd"/>
            <w:r w:rsidRPr="00D57952">
              <w:rPr>
                <w:rFonts w:ascii="Times New Roman" w:eastAsiaTheme="minorHAnsi" w:hAnsi="Times New Roman" w:cs="Times New Roman"/>
                <w:lang w:eastAsia="en-US"/>
              </w:rPr>
              <w:t xml:space="preserve"> после запятой.</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Сумма указывается отдельно на первый, второй и третий год планового периода, а также общей суммой на </w:t>
            </w:r>
            <w:proofErr w:type="gramStart"/>
            <w:r w:rsidRPr="00D57952">
              <w:rPr>
                <w:rFonts w:ascii="Times New Roman" w:eastAsiaTheme="minorHAnsi" w:hAnsi="Times New Roman" w:cs="Times New Roman"/>
                <w:lang w:eastAsia="en-US"/>
              </w:rPr>
              <w:t>последующие</w:t>
            </w:r>
            <w:proofErr w:type="gramEnd"/>
            <w:r w:rsidRPr="00D57952">
              <w:rPr>
                <w:rFonts w:ascii="Times New Roman" w:eastAsiaTheme="minorHAnsi" w:hAnsi="Times New Roman" w:cs="Times New Roman"/>
                <w:lang w:eastAsia="en-US"/>
              </w:rPr>
              <w:t xml:space="preserve"> года.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8.10. Дата выплаты по исполнительному документу</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8.11. Аналитический код</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8.12. Примечание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Иная информация, необходимая для постановки бюджетного обязательства на учет.</w:t>
            </w:r>
          </w:p>
        </w:tc>
      </w:tr>
    </w:tbl>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w:t>
      </w:r>
    </w:p>
    <w:p w:rsidR="006279D3" w:rsidRPr="00D57952" w:rsidRDefault="006279D3" w:rsidP="006279D3">
      <w:pPr>
        <w:autoSpaceDE w:val="0"/>
        <w:autoSpaceDN w:val="0"/>
        <w:adjustRightInd w:val="0"/>
        <w:spacing w:before="280" w:after="0" w:line="240" w:lineRule="auto"/>
        <w:ind w:firstLine="540"/>
        <w:jc w:val="both"/>
        <w:rPr>
          <w:rFonts w:ascii="Times New Roman" w:eastAsiaTheme="minorHAnsi" w:hAnsi="Times New Roman" w:cs="Times New Roman"/>
          <w:lang w:eastAsia="en-US"/>
        </w:rPr>
      </w:pPr>
      <w:bookmarkStart w:id="13" w:name="Par143"/>
      <w:bookmarkStart w:id="14" w:name="Par146"/>
      <w:bookmarkEnd w:id="13"/>
      <w:bookmarkEnd w:id="14"/>
      <w:proofErr w:type="gramStart"/>
      <w:r w:rsidRPr="00D57952">
        <w:rPr>
          <w:rFonts w:ascii="Times New Roman" w:eastAsiaTheme="minorHAnsi" w:hAnsi="Times New Roman" w:cs="Times New Roman"/>
          <w:lang w:eastAsia="en-US"/>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ind w:left="4139"/>
        <w:jc w:val="right"/>
        <w:outlineLvl w:val="1"/>
        <w:rPr>
          <w:rFonts w:ascii="Times New Roman" w:eastAsia="Calibri" w:hAnsi="Times New Roman" w:cs="Times New Roman"/>
          <w:lang w:eastAsia="en-US"/>
        </w:rPr>
      </w:pPr>
    </w:p>
    <w:p w:rsidR="006279D3" w:rsidRPr="00D57952" w:rsidRDefault="006279D3" w:rsidP="006279D3">
      <w:pPr>
        <w:pageBreakBefore/>
        <w:autoSpaceDE w:val="0"/>
        <w:autoSpaceDN w:val="0"/>
        <w:adjustRightInd w:val="0"/>
        <w:spacing w:after="0" w:line="240" w:lineRule="auto"/>
        <w:ind w:left="4139"/>
        <w:jc w:val="right"/>
        <w:outlineLvl w:val="1"/>
        <w:rPr>
          <w:rFonts w:ascii="Times New Roman" w:eastAsia="Calibri" w:hAnsi="Times New Roman" w:cs="Times New Roman"/>
          <w:lang w:eastAsia="en-US"/>
        </w:rPr>
      </w:pPr>
      <w:r w:rsidRPr="00D57952">
        <w:rPr>
          <w:rFonts w:ascii="Times New Roman" w:eastAsia="Calibri" w:hAnsi="Times New Roman" w:cs="Times New Roman"/>
          <w:lang w:eastAsia="en-US"/>
        </w:rPr>
        <w:lastRenderedPageBreak/>
        <w:t>Приложение  2</w:t>
      </w:r>
    </w:p>
    <w:p w:rsidR="006279D3" w:rsidRPr="00D57952" w:rsidRDefault="006279D3" w:rsidP="006279D3">
      <w:pPr>
        <w:autoSpaceDE w:val="0"/>
        <w:autoSpaceDN w:val="0"/>
        <w:adjustRightInd w:val="0"/>
        <w:spacing w:after="0" w:line="240" w:lineRule="auto"/>
        <w:ind w:left="4139"/>
        <w:jc w:val="right"/>
        <w:rPr>
          <w:rFonts w:ascii="Times New Roman" w:eastAsia="Calibri" w:hAnsi="Times New Roman" w:cs="Times New Roman"/>
          <w:lang w:eastAsia="en-US"/>
        </w:rPr>
      </w:pPr>
      <w:r w:rsidRPr="00D57952">
        <w:rPr>
          <w:rFonts w:ascii="Times New Roman" w:eastAsia="Calibri" w:hAnsi="Times New Roman" w:cs="Times New Roman"/>
          <w:lang w:eastAsia="en-US"/>
        </w:rPr>
        <w:t>к Порядку учета бюджетных и денежных обязательств получателей средств местного бюджета</w:t>
      </w:r>
      <w:r w:rsidR="00D57952">
        <w:rPr>
          <w:rFonts w:ascii="Times New Roman" w:eastAsia="Calibri" w:hAnsi="Times New Roman" w:cs="Times New Roman"/>
          <w:lang w:eastAsia="en-US"/>
        </w:rPr>
        <w:t xml:space="preserve"> утвержденному постановлением №02 от 11.01.2020</w:t>
      </w:r>
    </w:p>
    <w:p w:rsidR="006279D3" w:rsidRPr="00D57952" w:rsidRDefault="006279D3" w:rsidP="006279D3">
      <w:pPr>
        <w:autoSpaceDE w:val="0"/>
        <w:autoSpaceDN w:val="0"/>
        <w:adjustRightInd w:val="0"/>
        <w:spacing w:after="0" w:line="240" w:lineRule="auto"/>
        <w:ind w:left="4139"/>
        <w:jc w:val="center"/>
        <w:rPr>
          <w:rFonts w:ascii="Times New Roman" w:eastAsia="Calibri" w:hAnsi="Times New Roman" w:cs="Times New Roman"/>
          <w:lang w:eastAsia="en-US"/>
        </w:rPr>
      </w:pPr>
    </w:p>
    <w:p w:rsidR="006279D3" w:rsidRPr="00D57952" w:rsidRDefault="006279D3" w:rsidP="006279D3">
      <w:pPr>
        <w:autoSpaceDE w:val="0"/>
        <w:autoSpaceDN w:val="0"/>
        <w:adjustRightInd w:val="0"/>
        <w:spacing w:after="0" w:line="240" w:lineRule="auto"/>
        <w:ind w:left="4139"/>
        <w:jc w:val="center"/>
        <w:rPr>
          <w:rFonts w:ascii="Times New Roman" w:eastAsia="Calibri" w:hAnsi="Times New Roman" w:cs="Times New Roman"/>
          <w:lang w:eastAsia="en-US"/>
        </w:rPr>
      </w:pP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Информация, необходимая  для постановки на учет денежного обязательства</w:t>
      </w: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 xml:space="preserve"> (внесения изменений в поставленное на учет денежное обязательство)</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57"/>
        <w:gridCol w:w="5522"/>
      </w:tblGrid>
      <w:tr w:rsidR="006279D3" w:rsidRPr="00D57952" w:rsidTr="006279D3">
        <w:tc>
          <w:tcPr>
            <w:tcW w:w="208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Наименование информации (реквизита, показателя)</w:t>
            </w:r>
          </w:p>
        </w:tc>
        <w:tc>
          <w:tcPr>
            <w:tcW w:w="2913"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Правила формирования информации (реквизита, показателя)</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порядковый номер Сведений о денежном обязательстве.</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2. Дата Сведений о денежном обязательстве</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дата подписания Сведений о денежном обязательстве получателем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3. Учетный номер денежного обязательства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 внесении изменений в поставленное на учет денежное обязательство.</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4. Учетный номер бюджетного обязательства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5.</w:t>
            </w:r>
            <w:r w:rsidRPr="00D57952">
              <w:rPr>
                <w:rFonts w:ascii="Times New Roman" w:eastAsia="Times New Roman" w:hAnsi="Times New Roman" w:cs="Times New Roman"/>
                <w:spacing w:val="2"/>
              </w:rPr>
              <w:t xml:space="preserve"> Код объекта федеральной адресной инвестиционной программы (далее - ФАИП)</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spacing w:val="2"/>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outlineLvl w:val="0"/>
              <w:rPr>
                <w:rFonts w:ascii="Times New Roman" w:eastAsia="Times New Roman" w:hAnsi="Times New Roman" w:cs="Times New Roman"/>
              </w:rPr>
            </w:pPr>
            <w:r w:rsidRPr="00D57952">
              <w:rPr>
                <w:rFonts w:ascii="Times New Roman" w:eastAsia="Times New Roman" w:hAnsi="Times New Roman" w:cs="Times New Roman"/>
              </w:rPr>
              <w:t>6. Информация о получателе бюджетных средств</w:t>
            </w:r>
          </w:p>
        </w:tc>
        <w:tc>
          <w:tcPr>
            <w:tcW w:w="2913"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6.1. Получатель бюджетных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6.2. Код получателя бюджетных средств по Сводному реестру*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уникальный код организации по Сводному реестру (далее - код по Сводному реестру)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6.3. Номер лицевого счета*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номер соответствующего лицевого счета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6.4. Главный распорядитель бюджетных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6.5. Наименование бюджета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наименование местного бюджета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6.6. Финансовый орган</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наименование финансового органа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 xml:space="preserve">6.7. Территориальный орган Федерального казначейства*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6.8. Код органа Федерального казначейства (далее - КОФК)*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6.9 Признак авансового платежа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outlineLvl w:val="0"/>
              <w:rPr>
                <w:rFonts w:ascii="Times New Roman" w:eastAsia="Times New Roman" w:hAnsi="Times New Roman" w:cs="Times New Roman"/>
              </w:rPr>
            </w:pPr>
            <w:r w:rsidRPr="00D57952">
              <w:rPr>
                <w:rFonts w:ascii="Times New Roman" w:eastAsia="Times New Roman" w:hAnsi="Times New Roman" w:cs="Times New Roman"/>
              </w:rPr>
              <w:t>7. Реквизиты документа, подтверждающего возникновение денежного обязательства</w:t>
            </w:r>
          </w:p>
        </w:tc>
        <w:tc>
          <w:tcPr>
            <w:tcW w:w="2913"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7.1. Вид</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7.2. Номер</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номер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7.3. Дата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дата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bookmarkStart w:id="15" w:name="P53"/>
            <w:bookmarkEnd w:id="15"/>
            <w:r w:rsidRPr="00D57952">
              <w:rPr>
                <w:rFonts w:ascii="Times New Roman" w:eastAsia="Times New Roman" w:hAnsi="Times New Roman" w:cs="Times New Roman"/>
              </w:rPr>
              <w:t>7.4 Сумма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7.5. Предмет</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7.6. Наименование вида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7.7. Код по бюджетной классификации (далее - Код по БК)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код классификации расходов местного бюджета в соответствии с предметом документа-основания.</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lastRenderedPageBreak/>
              <w:t xml:space="preserve">7.8. Аналитический код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t>7.9. Сумма в валюте выплаты</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bookmarkStart w:id="16" w:name="P67"/>
            <w:bookmarkEnd w:id="16"/>
            <w:r w:rsidRPr="00D57952">
              <w:rPr>
                <w:rFonts w:ascii="Times New Roman" w:eastAsia="Times New Roman" w:hAnsi="Times New Roman" w:cs="Times New Roman"/>
              </w:rPr>
              <w:t>7.10. Код валюты</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8" w:history="1">
              <w:r w:rsidRPr="00D57952">
                <w:rPr>
                  <w:rFonts w:ascii="Times New Roman" w:eastAsia="Times New Roman" w:hAnsi="Times New Roman" w:cs="Times New Roman"/>
                </w:rPr>
                <w:t>классификатором</w:t>
              </w:r>
            </w:hyperlink>
            <w:r w:rsidRPr="00D57952">
              <w:rPr>
                <w:rFonts w:ascii="Times New Roman" w:eastAsia="Times New Roman" w:hAnsi="Times New Roman" w:cs="Times New Roman"/>
              </w:rPr>
              <w:t xml:space="preserve"> валют.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bookmarkStart w:id="17" w:name="P69"/>
            <w:bookmarkEnd w:id="17"/>
            <w:r w:rsidRPr="00D57952">
              <w:rPr>
                <w:rFonts w:ascii="Times New Roman" w:eastAsia="Times New Roman" w:hAnsi="Times New Roman" w:cs="Times New Roman"/>
              </w:rPr>
              <w:t>7.11. Сумма в рублевом эквиваленте</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денежного обязательства в валюте Российской Федерации.</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sidRPr="00D57952">
                <w:rPr>
                  <w:rFonts w:ascii="Times New Roman" w:eastAsia="Times New Roman" w:hAnsi="Times New Roman" w:cs="Times New Roman"/>
                </w:rPr>
                <w:t>пункте 7.3</w:t>
              </w:r>
            </w:hyperlink>
            <w:r w:rsidRPr="00D57952">
              <w:rPr>
                <w:rFonts w:ascii="Times New Roman" w:eastAsia="Times New Roman" w:hAnsi="Times New Roman" w:cs="Times New Roman"/>
              </w:rPr>
              <w:t xml:space="preserve"> настоящей информации.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t>7.12. Перечислено сумм аванса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spacing w:val="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6279D3" w:rsidRPr="00D57952" w:rsidRDefault="006279D3" w:rsidP="006279D3">
      <w:pPr>
        <w:rPr>
          <w:rFonts w:ascii="Times New Roman" w:eastAsia="Calibri" w:hAnsi="Times New Roman" w:cs="Times New Roman"/>
          <w:lang w:eastAsia="en-US"/>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D57952">
        <w:rPr>
          <w:rFonts w:ascii="Times New Roman" w:eastAsia="Calibri" w:hAnsi="Times New Roman" w:cs="Times New Roman"/>
          <w:spacing w:val="2"/>
          <w:lang w:eastAsia="en-US"/>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sidRPr="00D57952">
        <w:rPr>
          <w:rFonts w:ascii="Times New Roman" w:eastAsia="Calibri" w:hAnsi="Times New Roman" w:cs="Times New Roman"/>
          <w:spacing w:val="2"/>
          <w:lang w:eastAsia="en-US"/>
        </w:rPr>
        <w:br/>
      </w:r>
      <w:proofErr w:type="gramEnd"/>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pageBreakBefore/>
        <w:autoSpaceDE w:val="0"/>
        <w:autoSpaceDN w:val="0"/>
        <w:adjustRightInd w:val="0"/>
        <w:spacing w:after="0" w:line="240" w:lineRule="auto"/>
        <w:ind w:left="4139"/>
        <w:jc w:val="right"/>
        <w:outlineLvl w:val="1"/>
        <w:rPr>
          <w:rFonts w:ascii="Times New Roman" w:eastAsia="Calibri" w:hAnsi="Times New Roman" w:cs="Times New Roman"/>
          <w:lang w:eastAsia="en-US"/>
        </w:rPr>
      </w:pPr>
      <w:r w:rsidRPr="00D57952">
        <w:rPr>
          <w:rFonts w:ascii="Times New Roman" w:eastAsia="Calibri" w:hAnsi="Times New Roman" w:cs="Times New Roman"/>
          <w:lang w:eastAsia="en-US"/>
        </w:rPr>
        <w:lastRenderedPageBreak/>
        <w:t>Приложение № 3</w:t>
      </w:r>
    </w:p>
    <w:p w:rsidR="006279D3" w:rsidRPr="00D57952" w:rsidRDefault="006279D3" w:rsidP="006279D3">
      <w:pPr>
        <w:autoSpaceDE w:val="0"/>
        <w:autoSpaceDN w:val="0"/>
        <w:adjustRightInd w:val="0"/>
        <w:spacing w:after="0" w:line="240" w:lineRule="auto"/>
        <w:ind w:left="4139"/>
        <w:jc w:val="right"/>
        <w:rPr>
          <w:rFonts w:ascii="Times New Roman" w:eastAsia="Times New Roman" w:hAnsi="Times New Roman" w:cs="Times New Roman"/>
        </w:rPr>
      </w:pPr>
      <w:r w:rsidRPr="00D57952">
        <w:rPr>
          <w:rFonts w:ascii="Times New Roman" w:eastAsia="Calibri" w:hAnsi="Times New Roman" w:cs="Times New Roman"/>
          <w:lang w:eastAsia="en-US"/>
        </w:rPr>
        <w:t>к Порядку учета бюджетных и денежных обязательств получателей средств местного бюджета</w:t>
      </w:r>
      <w:r w:rsidR="00D57952">
        <w:rPr>
          <w:rFonts w:ascii="Times New Roman" w:eastAsia="Calibri" w:hAnsi="Times New Roman" w:cs="Times New Roman"/>
          <w:lang w:eastAsia="en-US"/>
        </w:rPr>
        <w:t xml:space="preserve"> утвержденному постановлением №02 от 11.01.2021</w:t>
      </w:r>
      <w:r w:rsidRPr="00D57952">
        <w:rPr>
          <w:rFonts w:ascii="Times New Roman" w:eastAsia="Times New Roman" w:hAnsi="Times New Roman" w:cs="Times New Roman"/>
        </w:rPr>
        <w:t xml:space="preserve"> </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p w:rsidR="006279D3" w:rsidRPr="00D57952" w:rsidRDefault="006279D3" w:rsidP="006279D3">
      <w:pPr>
        <w:widowControl w:val="0"/>
        <w:autoSpaceDE w:val="0"/>
        <w:autoSpaceDN w:val="0"/>
        <w:spacing w:after="0" w:line="240" w:lineRule="auto"/>
        <w:jc w:val="center"/>
        <w:rPr>
          <w:rFonts w:ascii="Times New Roman" w:eastAsia="Calibri" w:hAnsi="Times New Roman" w:cs="Times New Roman"/>
          <w:lang w:eastAsia="en-US"/>
        </w:rPr>
      </w:pPr>
      <w:bookmarkStart w:id="18" w:name="P1275"/>
      <w:bookmarkEnd w:id="18"/>
      <w:r w:rsidRPr="00D57952">
        <w:rPr>
          <w:rFonts w:ascii="Times New Roman" w:eastAsia="Calibri" w:hAnsi="Times New Roman" w:cs="Times New Roman"/>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9"/>
        <w:gridCol w:w="3805"/>
        <w:gridCol w:w="4995"/>
      </w:tblGrid>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 xml:space="preserve">№ </w:t>
            </w:r>
            <w:proofErr w:type="gramStart"/>
            <w:r w:rsidRPr="00D57952">
              <w:rPr>
                <w:rFonts w:ascii="Times New Roman" w:eastAsia="Times New Roman" w:hAnsi="Times New Roman" w:cs="Times New Roman"/>
              </w:rPr>
              <w:t>п</w:t>
            </w:r>
            <w:proofErr w:type="gramEnd"/>
            <w:r w:rsidRPr="00D57952">
              <w:rPr>
                <w:rFonts w:ascii="Times New Roman" w:eastAsia="Times New Roman" w:hAnsi="Times New Roman" w:cs="Times New Roman"/>
              </w:rPr>
              <w:t>/п</w:t>
            </w:r>
          </w:p>
        </w:tc>
        <w:tc>
          <w:tcPr>
            <w:tcW w:w="200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Документ, на основании которого возникает бюджетное обязательство получателя средств местного бюджета</w:t>
            </w:r>
          </w:p>
        </w:tc>
        <w:tc>
          <w:tcPr>
            <w:tcW w:w="2635"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Документ, подтверждающий возникновение денежного обязательства получателя средств местного бюджета</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w:t>
            </w:r>
          </w:p>
        </w:tc>
        <w:tc>
          <w:tcPr>
            <w:tcW w:w="200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2</w:t>
            </w:r>
          </w:p>
        </w:tc>
        <w:tc>
          <w:tcPr>
            <w:tcW w:w="2635"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3</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w:t>
            </w:r>
          </w:p>
        </w:tc>
        <w:tc>
          <w:tcPr>
            <w:tcW w:w="200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Извещение об осуществлении закупки</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Формирование денежного обязательства не предусматривается</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2.</w:t>
            </w:r>
          </w:p>
        </w:tc>
        <w:tc>
          <w:tcPr>
            <w:tcW w:w="200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Приглашения принять участие в определении поставщика (подрядчика, исполнителя)</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Формирование денежного обязательства не предусматривается</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19" w:name="P21"/>
            <w:bookmarkEnd w:id="19"/>
            <w:r w:rsidRPr="00D57952">
              <w:rPr>
                <w:rFonts w:ascii="Times New Roman" w:eastAsia="Times New Roman" w:hAnsi="Times New Roman" w:cs="Times New Roman"/>
              </w:rPr>
              <w:t>3.</w:t>
            </w:r>
          </w:p>
        </w:tc>
        <w:tc>
          <w:tcPr>
            <w:tcW w:w="2007" w:type="pct"/>
            <w:vMerge w:val="restar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roofErr w:type="gramStart"/>
            <w:r w:rsidRPr="00D57952">
              <w:rPr>
                <w:rFonts w:ascii="Times New Roman" w:eastAsia="Times New Roman" w:hAnsi="Times New Roman" w:cs="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9"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w:t>
            </w:r>
            <w:proofErr w:type="spellStart"/>
            <w:proofErr w:type="gramStart"/>
            <w:r w:rsidRPr="00D57952">
              <w:rPr>
                <w:rFonts w:ascii="Times New Roman" w:eastAsia="Times New Roman" w:hAnsi="Times New Roman" w:cs="Times New Roman"/>
              </w:rPr>
              <w:t>контракта</w:t>
            </w:r>
            <w:proofErr w:type="spellEnd"/>
            <w:proofErr w:type="gramEnd"/>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4.</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 xml:space="preserve">Муниципальный контракт (договор) на поставку товаров, выполнение </w:t>
            </w:r>
            <w:r w:rsidRPr="00D57952">
              <w:rPr>
                <w:rFonts w:ascii="Times New Roman" w:eastAsia="Times New Roman" w:hAnsi="Times New Roman" w:cs="Times New Roman"/>
              </w:rPr>
              <w:lastRenderedPageBreak/>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w:anchor="P110" w:history="1">
              <w:r w:rsidRPr="00D57952">
                <w:rPr>
                  <w:rFonts w:ascii="Times New Roman" w:eastAsia="Times New Roman" w:hAnsi="Times New Roman" w:cs="Times New Roman"/>
                </w:rPr>
                <w:t>13 пункте</w:t>
              </w:r>
            </w:hyperlink>
            <w:r w:rsidRPr="00D57952">
              <w:rPr>
                <w:rFonts w:ascii="Times New Roman" w:eastAsia="Times New Roman" w:hAnsi="Times New Roman" w:cs="Times New Roman"/>
              </w:rPr>
              <w:t xml:space="preserve"> настоящего перечня</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10"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279D3" w:rsidRPr="00D57952" w:rsidTr="006279D3">
        <w:trPr>
          <w:trHeight w:val="1290"/>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5.</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2635" w:type="pct"/>
          </w:tcPr>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r w:rsidRPr="00D57952">
              <w:rPr>
                <w:rFonts w:ascii="Times New Roman" w:eastAsia="Calibri" w:hAnsi="Times New Roman" w:cs="Times New Roman"/>
                <w:lang w:eastAsia="en-US"/>
              </w:rPr>
              <w:t>График перечисления межбюджетного трансферта, предусмотренный соглашением о предоставлении межбюджетного трансферта.</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rPr>
          <w:trHeight w:val="1290"/>
        </w:trPr>
        <w:tc>
          <w:tcPr>
            <w:tcW w:w="358" w:type="pct"/>
            <w:vMerge/>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c>
        <w:tc>
          <w:tcPr>
            <w:tcW w:w="2007" w:type="pct"/>
            <w:vMerge/>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Заявка о перечислении межбюджетного трансферта из местного бюджета другому бюджету. </w:t>
            </w:r>
          </w:p>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p>
        </w:tc>
      </w:tr>
      <w:tr w:rsidR="006279D3" w:rsidRPr="00D57952" w:rsidTr="006279D3">
        <w:trPr>
          <w:trHeight w:val="1290"/>
        </w:trPr>
        <w:tc>
          <w:tcPr>
            <w:tcW w:w="358" w:type="pct"/>
            <w:vMerge/>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c>
        <w:tc>
          <w:tcPr>
            <w:tcW w:w="2007" w:type="pct"/>
            <w:vMerge/>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p>
        </w:tc>
      </w:tr>
      <w:tr w:rsidR="006279D3" w:rsidRPr="00D57952" w:rsidTr="006279D3">
        <w:trPr>
          <w:trHeight w:val="794"/>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6.</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w:t>
            </w:r>
            <w:r w:rsidRPr="00D57952">
              <w:rPr>
                <w:rFonts w:ascii="Times New Roman" w:eastAsia="Times New Roman" w:hAnsi="Times New Roman" w:cs="Times New Roman"/>
              </w:rPr>
              <w:lastRenderedPageBreak/>
              <w:t>межбюджетного трансферта)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Заявка о перечислении межбюджетного трансферта из местного бюджета другому бюджету</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rPr>
          <w:trHeight w:val="2422"/>
        </w:trPr>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lastRenderedPageBreak/>
              <w:t>7.</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(соглашение) о предоставлении субсидии муниципальному бюджетному или автономному учреждению</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Предварительный отчет о выполнении государственного задания (</w:t>
            </w:r>
            <w:hyperlink r:id="rId11" w:history="1">
              <w:r w:rsidRPr="00D57952">
                <w:rPr>
                  <w:rFonts w:ascii="Times New Roman" w:eastAsia="Times New Roman" w:hAnsi="Times New Roman" w:cs="Times New Roman"/>
                </w:rPr>
                <w:t>ф. 0506501</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6279D3" w:rsidRPr="00D57952" w:rsidTr="006279D3">
        <w:tc>
          <w:tcPr>
            <w:tcW w:w="358" w:type="pct"/>
            <w:vMerge w:val="restart"/>
            <w:tcBorders>
              <w:bottom w:val="nil"/>
            </w:tcBorders>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8.</w:t>
            </w:r>
          </w:p>
        </w:tc>
        <w:tc>
          <w:tcPr>
            <w:tcW w:w="2007" w:type="pct"/>
            <w:vMerge w:val="restart"/>
            <w:tcBorders>
              <w:bottom w:val="nil"/>
            </w:tcBorders>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12"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blPrEx>
          <w:tblBorders>
            <w:insideH w:val="nil"/>
          </w:tblBorders>
        </w:tblPrEx>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blPrEx>
          <w:tblBorders>
            <w:insideH w:val="nil"/>
          </w:tblBorders>
        </w:tblPrEx>
        <w:tc>
          <w:tcPr>
            <w:tcW w:w="358" w:type="pct"/>
            <w:vMerge w:val="restart"/>
            <w:tcBorders>
              <w:top w:val="nil"/>
            </w:tcBorders>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c>
          <w:tcPr>
            <w:tcW w:w="2007" w:type="pct"/>
            <w:vMerge w:val="restart"/>
            <w:tcBorders>
              <w:top w:val="nil"/>
            </w:tcBorders>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79D3" w:rsidRPr="00D57952" w:rsidTr="006279D3">
        <w:tc>
          <w:tcPr>
            <w:tcW w:w="358" w:type="pct"/>
            <w:vMerge/>
            <w:tcBorders>
              <w:top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top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6279D3" w:rsidRPr="00D57952" w:rsidTr="006279D3">
        <w:trPr>
          <w:trHeight w:val="1870"/>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9.</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w:t>
            </w:r>
            <w:proofErr w:type="gramEnd"/>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казначейского сопровождения предоставления субсидии юридическому лицу)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Заявка на перечисление субсидии юридическому лицу (при наличии)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10.</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Приказ об утверждении Штатного расписания с расчетом  фонда оплаты труда (иной документ, </w:t>
            </w:r>
            <w:r w:rsidRPr="00D57952">
              <w:rPr>
                <w:rFonts w:ascii="Times New Roman" w:eastAsia="Times New Roman" w:hAnsi="Times New Roman" w:cs="Times New Roman"/>
              </w:rPr>
              <w:lastRenderedPageBreak/>
              <w:t>подтверждающий возникновение бюджетного обязательства, содержащий расчет годового объема оплаты труда (денежного содержания))</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Записка-расчет об исчислении среднего заработка при предоставлении отпуска, увольнении и других случаях (</w:t>
            </w:r>
            <w:hyperlink r:id="rId13" w:history="1">
              <w:r w:rsidRPr="00D57952">
                <w:rPr>
                  <w:rFonts w:ascii="Times New Roman" w:eastAsia="Times New Roman" w:hAnsi="Times New Roman" w:cs="Times New Roman"/>
                </w:rPr>
                <w:t>ф. 0504425</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Расчетно-платежная ведомость (</w:t>
            </w:r>
            <w:hyperlink r:id="rId14" w:history="1">
              <w:r w:rsidRPr="00D57952">
                <w:rPr>
                  <w:rFonts w:ascii="Times New Roman" w:eastAsia="Times New Roman" w:hAnsi="Times New Roman" w:cs="Times New Roman"/>
                </w:rPr>
                <w:t>ф. 0504401</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Расчетная ведомость (</w:t>
            </w:r>
            <w:hyperlink r:id="rId15" w:history="1">
              <w:r w:rsidRPr="00D57952">
                <w:rPr>
                  <w:rFonts w:ascii="Times New Roman" w:eastAsia="Times New Roman" w:hAnsi="Times New Roman" w:cs="Times New Roman"/>
                </w:rPr>
                <w:t>ф. 0504402</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11.</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Исполнительный документ (исполнительный лист, судебный приказ) (далее - исполнительный документ)</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Бухгалтерская справка (</w:t>
            </w:r>
            <w:hyperlink r:id="rId16" w:history="1">
              <w:r w:rsidRPr="00D57952">
                <w:rPr>
                  <w:rFonts w:ascii="Times New Roman" w:eastAsia="Times New Roman" w:hAnsi="Times New Roman" w:cs="Times New Roman"/>
                </w:rPr>
                <w:t>ф. 0504833</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График выплат по исполнительному документу, предусматривающему выплаты периодического характера (при наличии)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Исполнительный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20" w:name="P104"/>
            <w:bookmarkEnd w:id="20"/>
            <w:r w:rsidRPr="00D57952">
              <w:rPr>
                <w:rFonts w:ascii="Times New Roman" w:eastAsia="Times New Roman" w:hAnsi="Times New Roman" w:cs="Times New Roman"/>
              </w:rPr>
              <w:t>12.</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Решение налогового органа о взыскании налога, сбора, пеней и штрафов (далее - решение налогового органа)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Бухгалтерская справка (</w:t>
            </w:r>
            <w:hyperlink r:id="rId17" w:history="1">
              <w:r w:rsidRPr="00D57952">
                <w:rPr>
                  <w:rFonts w:ascii="Times New Roman" w:eastAsia="Times New Roman" w:hAnsi="Times New Roman" w:cs="Times New Roman"/>
                </w:rPr>
                <w:t>ф. 0504833</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Решение налогового органа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21" w:name="P110"/>
            <w:bookmarkEnd w:id="21"/>
            <w:r w:rsidRPr="00D57952">
              <w:rPr>
                <w:rFonts w:ascii="Times New Roman" w:eastAsia="Times New Roman" w:hAnsi="Times New Roman" w:cs="Times New Roman"/>
              </w:rPr>
              <w:t>13.</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Документ, не определенный </w:t>
            </w:r>
            <w:hyperlink w:anchor="P1295" w:history="1">
              <w:r w:rsidRPr="00D57952">
                <w:rPr>
                  <w:rFonts w:ascii="Times New Roman" w:eastAsia="Times New Roman" w:hAnsi="Times New Roman" w:cs="Times New Roman"/>
                </w:rPr>
                <w:t>пунктами 3</w:t>
              </w:r>
            </w:hyperlink>
            <w:r w:rsidRPr="00D57952">
              <w:rPr>
                <w:rFonts w:ascii="Times New Roman" w:eastAsia="Times New Roman" w:hAnsi="Times New Roman" w:cs="Times New Roman"/>
              </w:rPr>
              <w:t xml:space="preserve"> - </w:t>
            </w:r>
            <w:hyperlink w:anchor="P1378" w:history="1">
              <w:r w:rsidRPr="00D57952">
                <w:rPr>
                  <w:rFonts w:ascii="Times New Roman" w:eastAsia="Times New Roman" w:hAnsi="Times New Roman" w:cs="Times New Roman"/>
                </w:rPr>
                <w:t>12</w:t>
              </w:r>
            </w:hyperlink>
            <w:r w:rsidRPr="00D57952">
              <w:rPr>
                <w:rFonts w:ascii="Times New Roman" w:eastAsia="Times New Roman" w:hAnsi="Times New Roman" w:cs="Times New Roman"/>
              </w:rPr>
              <w:t xml:space="preserve"> настоящего перечня, в соответствии с которым возникает бюджетное обязательство получателя средств местного бюджета:</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w:t>
            </w:r>
            <w:r w:rsidRPr="00D57952">
              <w:rPr>
                <w:rFonts w:ascii="Times New Roman" w:eastAsia="Times New Roman" w:hAnsi="Times New Roman" w:cs="Times New Roman"/>
              </w:rPr>
              <w:lastRenderedPageBreak/>
              <w:t>платежей в бюджет (не требующие заключения договора);</w:t>
            </w:r>
            <w:proofErr w:type="gramEnd"/>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Генеральные условия (условия), эмиссия и обращения муниципальных ценных бумаг;</w:t>
            </w:r>
          </w:p>
          <w:p w:rsidR="006279D3" w:rsidRPr="00D57952" w:rsidRDefault="006279D3" w:rsidP="006279D3">
            <w:pPr>
              <w:widowControl w:val="0"/>
              <w:autoSpaceDE w:val="0"/>
              <w:autoSpaceDN w:val="0"/>
              <w:jc w:val="both"/>
              <w:rPr>
                <w:rFonts w:ascii="Times New Roman" w:eastAsia="Times New Roman" w:hAnsi="Times New Roman" w:cs="Times New Roman"/>
              </w:rPr>
            </w:pPr>
            <w:r w:rsidRPr="00D57952">
              <w:rPr>
                <w:rFonts w:ascii="Times New Roman" w:eastAsia="Times New Roman" w:hAnsi="Times New Roman" w:cs="Times New Roman"/>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6279D3" w:rsidRPr="00D57952" w:rsidRDefault="006279D3" w:rsidP="006279D3">
            <w:pPr>
              <w:widowControl w:val="0"/>
              <w:autoSpaceDE w:val="0"/>
              <w:autoSpaceDN w:val="0"/>
              <w:jc w:val="both"/>
              <w:rPr>
                <w:rFonts w:ascii="Times New Roman" w:eastAsia="Calibri" w:hAnsi="Times New Roman" w:cs="Times New Roman"/>
                <w:lang w:eastAsia="en-US"/>
              </w:rPr>
            </w:pPr>
            <w:r w:rsidRPr="00D57952">
              <w:rPr>
                <w:rFonts w:ascii="Times New Roman" w:eastAsia="Calibri" w:hAnsi="Times New Roman" w:cs="Times New Roman"/>
                <w:lang w:eastAsia="en-US"/>
              </w:rPr>
              <w:t>- иной документ, в соответствии с которым возникает бюджетное обязательство получателя средств местного бюджета.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Авансовый отчет (</w:t>
            </w:r>
            <w:hyperlink r:id="rId18" w:history="1">
              <w:r w:rsidRPr="00D57952">
                <w:rPr>
                  <w:rFonts w:ascii="Times New Roman" w:eastAsia="Times New Roman" w:hAnsi="Times New Roman" w:cs="Times New Roman"/>
                </w:rPr>
                <w:t>ф. 0504505</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Заявление на выдачу денежных средств под отчет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Заявление физического лица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Квитанция</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Приказ о направлении в командировку, с прилагаемым расчетом командировочных сумм</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Служебная записка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19"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sectPr w:rsidR="006279D3" w:rsidRPr="00D57952" w:rsidSect="009B5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4AB"/>
    <w:multiLevelType w:val="multilevel"/>
    <w:tmpl w:val="CBC84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24C12"/>
    <w:multiLevelType w:val="multilevel"/>
    <w:tmpl w:val="43DE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43776D"/>
    <w:multiLevelType w:val="multilevel"/>
    <w:tmpl w:val="C4B02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C40A30"/>
    <w:multiLevelType w:val="multilevel"/>
    <w:tmpl w:val="1D26B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417F3"/>
    <w:multiLevelType w:val="multilevel"/>
    <w:tmpl w:val="D7741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1925CB"/>
    <w:multiLevelType w:val="multilevel"/>
    <w:tmpl w:val="32A09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F19E1"/>
    <w:multiLevelType w:val="multilevel"/>
    <w:tmpl w:val="E0C0C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F00482"/>
    <w:multiLevelType w:val="multilevel"/>
    <w:tmpl w:val="4DBED2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433930"/>
    <w:multiLevelType w:val="multilevel"/>
    <w:tmpl w:val="56080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0D496B"/>
    <w:multiLevelType w:val="multilevel"/>
    <w:tmpl w:val="8A0A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0"/>
  </w:num>
  <w:num w:numId="5">
    <w:abstractNumId w:val="9"/>
  </w:num>
  <w:num w:numId="6">
    <w:abstractNumId w:val="8"/>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3DA1"/>
    <w:rsid w:val="00084258"/>
    <w:rsid w:val="00120B70"/>
    <w:rsid w:val="00151AD0"/>
    <w:rsid w:val="00274224"/>
    <w:rsid w:val="00543DA1"/>
    <w:rsid w:val="00613CC0"/>
    <w:rsid w:val="006279D3"/>
    <w:rsid w:val="00721C29"/>
    <w:rsid w:val="008C4832"/>
    <w:rsid w:val="00961DA8"/>
    <w:rsid w:val="009B51FF"/>
    <w:rsid w:val="00B73EDB"/>
    <w:rsid w:val="00BF270C"/>
    <w:rsid w:val="00D57952"/>
    <w:rsid w:val="00F01075"/>
    <w:rsid w:val="00F3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DB"/>
    <w:pPr>
      <w:ind w:left="720"/>
      <w:contextualSpacing/>
    </w:pPr>
  </w:style>
  <w:style w:type="paragraph" w:styleId="a4">
    <w:name w:val="No Spacing"/>
    <w:uiPriority w:val="1"/>
    <w:qFormat/>
    <w:rsid w:val="00721C29"/>
    <w:pPr>
      <w:spacing w:after="0" w:line="240" w:lineRule="auto"/>
    </w:pPr>
  </w:style>
  <w:style w:type="table" w:styleId="a5">
    <w:name w:val="Table Grid"/>
    <w:basedOn w:val="a1"/>
    <w:uiPriority w:val="59"/>
    <w:rsid w:val="00D57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35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09594E6A3A8D30D86666E7AAD7239F55A373A5C2402B61BF5BE5E2Br2s7M" TargetMode="External"/><Relationship Id="rId13" Type="http://schemas.openxmlformats.org/officeDocument/2006/relationships/hyperlink" Target="consultantplus://offline/ref=F29D8E1031341F8A226F74B7304BE880728C79028D4EB418A4EDB74E96E84BE5F757ABF8F980D1C3kBJ4M" TargetMode="External"/><Relationship Id="rId18" Type="http://schemas.openxmlformats.org/officeDocument/2006/relationships/hyperlink" Target="consultantplus://offline/ref=F29D8E1031341F8A226F74B7304BE880728C79028D4EB418A4EDB74E96E84BE5F757ABF8F983D9C6kBJD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BDECA983BBA7D6451F9D35FEBF6C6CAD2ECDBA9E27B03B607E93567B49A56868D04FC76D2F4AAAF05CD19036Bl3sDJ" TargetMode="External"/><Relationship Id="rId12" Type="http://schemas.openxmlformats.org/officeDocument/2006/relationships/hyperlink" Target="consultantplus://offline/ref=F29D8E1031341F8A226F74B7304BE880728F78088A43E912ACB4BB4C91E714F2F01EA7F9F887DAkCJ0M" TargetMode="External"/><Relationship Id="rId17" Type="http://schemas.openxmlformats.org/officeDocument/2006/relationships/hyperlink" Target="consultantplus://offline/ref=F29D8E1031341F8A226F74B7304BE880728C79028D4EB418A4EDB74E96E84BE5F757ABF8F983DAC2kBJ9M"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28C79028D4EB418A4EDB74E96E84BE5F757ABF8F983DAC2kBJ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9D8E1031341F8A226F74B7304BE880728C75078B4BB418A4EDB74E96E84BE5F757ABF8F980D9C3kBJEM" TargetMode="External"/><Relationship Id="rId5" Type="http://schemas.openxmlformats.org/officeDocument/2006/relationships/settings" Target="settings.xml"/><Relationship Id="rId15" Type="http://schemas.openxmlformats.org/officeDocument/2006/relationships/hyperlink" Target="consultantplus://offline/ref=F29D8E1031341F8A226F74B7304BE880728C79028D4EB418A4EDB74E96E84BE5F757ABF8F980DDC3kBJBM" TargetMode="External"/><Relationship Id="rId10" Type="http://schemas.openxmlformats.org/officeDocument/2006/relationships/hyperlink" Target="consultantplus://offline/ref=F29D8E1031341F8A226F74B7304BE880728F78088A43E912ACB4BB4C91E714F2F01EA7F9F887DAkCJ0M" TargetMode="External"/><Relationship Id="rId19" Type="http://schemas.openxmlformats.org/officeDocument/2006/relationships/hyperlink" Target="consultantplus://offline/ref=F29D8E1031341F8A226F74B7304BE880728F78088A43E912ACB4BB4C91E714F2F01EA7F9F887DAkCJ0M" TargetMode="External"/><Relationship Id="rId4" Type="http://schemas.microsoft.com/office/2007/relationships/stylesWithEffects" Target="stylesWithEffects.xml"/><Relationship Id="rId9" Type="http://schemas.openxmlformats.org/officeDocument/2006/relationships/hyperlink" Target="consultantplus://offline/ref=F29D8E1031341F8A226F74B7304BE880728F78088A43E912ACB4BB4C91E714F2F01EA7F9F887DAkCJ0M" TargetMode="External"/><Relationship Id="rId14" Type="http://schemas.openxmlformats.org/officeDocument/2006/relationships/hyperlink" Target="consultantplus://offline/ref=F29D8E1031341F8A226F74B7304BE880728C79028D4EB418A4EDB74E96E84BE5F757ABF8F980DAC3kB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3DEB-1AE3-434A-B88A-3514E822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10130</Words>
  <Characters>57744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12</cp:revision>
  <cp:lastPrinted>2021-02-01T07:00:00Z</cp:lastPrinted>
  <dcterms:created xsi:type="dcterms:W3CDTF">2021-01-12T16:13:00Z</dcterms:created>
  <dcterms:modified xsi:type="dcterms:W3CDTF">2021-02-01T07:00:00Z</dcterms:modified>
</cp:coreProperties>
</file>