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04" w:rsidRPr="009912C1" w:rsidRDefault="009F1604" w:rsidP="009F1604">
      <w:pPr>
        <w:pStyle w:val="a9"/>
        <w:jc w:val="center"/>
        <w:rPr>
          <w:rFonts w:ascii="Times New Roman" w:hAnsi="Times New Roman"/>
          <w:sz w:val="28"/>
          <w:szCs w:val="28"/>
        </w:rPr>
      </w:pPr>
      <w:bookmarkStart w:id="0" w:name="_GoBack"/>
      <w:bookmarkEnd w:id="0"/>
      <w:r w:rsidRPr="009912C1">
        <w:rPr>
          <w:rFonts w:ascii="Times New Roman" w:hAnsi="Times New Roman"/>
          <w:sz w:val="28"/>
          <w:szCs w:val="28"/>
        </w:rPr>
        <w:t>Российская  Федерация</w:t>
      </w:r>
    </w:p>
    <w:p w:rsidR="009F1604" w:rsidRPr="009912C1" w:rsidRDefault="009F1604" w:rsidP="009F1604">
      <w:pPr>
        <w:pStyle w:val="a9"/>
        <w:jc w:val="center"/>
        <w:rPr>
          <w:rFonts w:ascii="Times New Roman" w:hAnsi="Times New Roman"/>
          <w:sz w:val="28"/>
          <w:szCs w:val="28"/>
        </w:rPr>
      </w:pPr>
      <w:r w:rsidRPr="009912C1">
        <w:rPr>
          <w:rFonts w:ascii="Times New Roman" w:hAnsi="Times New Roman"/>
          <w:sz w:val="28"/>
          <w:szCs w:val="28"/>
        </w:rPr>
        <w:t>Красноярский  край</w:t>
      </w:r>
    </w:p>
    <w:p w:rsidR="009F1604" w:rsidRPr="009912C1" w:rsidRDefault="009F1604" w:rsidP="009F1604">
      <w:pPr>
        <w:pStyle w:val="a9"/>
        <w:jc w:val="center"/>
        <w:rPr>
          <w:rFonts w:ascii="Times New Roman" w:hAnsi="Times New Roman"/>
          <w:sz w:val="28"/>
          <w:szCs w:val="28"/>
        </w:rPr>
      </w:pPr>
      <w:r w:rsidRPr="009912C1">
        <w:rPr>
          <w:rFonts w:ascii="Times New Roman" w:hAnsi="Times New Roman"/>
          <w:sz w:val="28"/>
          <w:szCs w:val="28"/>
        </w:rPr>
        <w:t>Казачинский район</w:t>
      </w:r>
    </w:p>
    <w:p w:rsidR="009F1604" w:rsidRPr="009912C1" w:rsidRDefault="009F1604" w:rsidP="009F1604">
      <w:pPr>
        <w:pStyle w:val="a9"/>
        <w:jc w:val="center"/>
        <w:rPr>
          <w:rFonts w:ascii="Times New Roman" w:hAnsi="Times New Roman"/>
          <w:sz w:val="28"/>
          <w:szCs w:val="28"/>
        </w:rPr>
      </w:pPr>
      <w:r w:rsidRPr="009912C1">
        <w:rPr>
          <w:rFonts w:ascii="Times New Roman" w:hAnsi="Times New Roman"/>
          <w:sz w:val="28"/>
          <w:szCs w:val="28"/>
        </w:rPr>
        <w:t>Администрация Рождественского сельсовета</w:t>
      </w:r>
    </w:p>
    <w:p w:rsidR="009F1604" w:rsidRPr="009912C1" w:rsidRDefault="009F1604" w:rsidP="009912C1">
      <w:pPr>
        <w:pStyle w:val="a9"/>
        <w:rPr>
          <w:rFonts w:ascii="Times New Roman" w:hAnsi="Times New Roman"/>
          <w:sz w:val="28"/>
          <w:szCs w:val="28"/>
        </w:rPr>
      </w:pPr>
    </w:p>
    <w:p w:rsidR="009F1604" w:rsidRPr="009912C1" w:rsidRDefault="009F1604" w:rsidP="009F1604">
      <w:pPr>
        <w:pStyle w:val="a9"/>
        <w:jc w:val="center"/>
        <w:rPr>
          <w:rFonts w:ascii="Times New Roman" w:hAnsi="Times New Roman"/>
          <w:sz w:val="28"/>
          <w:szCs w:val="28"/>
        </w:rPr>
      </w:pPr>
      <w:r w:rsidRPr="009912C1">
        <w:rPr>
          <w:rFonts w:ascii="Times New Roman" w:hAnsi="Times New Roman"/>
          <w:sz w:val="28"/>
          <w:szCs w:val="28"/>
        </w:rPr>
        <w:t>ПОСТАНОВЛЕНИЕ</w:t>
      </w:r>
    </w:p>
    <w:p w:rsidR="009F1604" w:rsidRPr="009912C1" w:rsidRDefault="009F1604" w:rsidP="009F1604">
      <w:pPr>
        <w:pStyle w:val="a9"/>
        <w:rPr>
          <w:rFonts w:ascii="Times New Roman" w:hAnsi="Times New Roman"/>
          <w:sz w:val="28"/>
          <w:szCs w:val="28"/>
        </w:rPr>
      </w:pPr>
    </w:p>
    <w:p w:rsidR="009F1604" w:rsidRPr="009912C1" w:rsidRDefault="00790343" w:rsidP="009F1604">
      <w:pPr>
        <w:pStyle w:val="a9"/>
        <w:rPr>
          <w:rFonts w:ascii="Times New Roman" w:hAnsi="Times New Roman"/>
          <w:sz w:val="28"/>
          <w:szCs w:val="28"/>
        </w:rPr>
      </w:pPr>
      <w:r w:rsidRPr="009912C1">
        <w:rPr>
          <w:rFonts w:ascii="Times New Roman" w:hAnsi="Times New Roman"/>
          <w:sz w:val="28"/>
          <w:szCs w:val="28"/>
        </w:rPr>
        <w:t>27</w:t>
      </w:r>
      <w:r w:rsidR="009F1604" w:rsidRPr="009912C1">
        <w:rPr>
          <w:rFonts w:ascii="Times New Roman" w:hAnsi="Times New Roman"/>
          <w:sz w:val="28"/>
          <w:szCs w:val="28"/>
        </w:rPr>
        <w:t>.12.201</w:t>
      </w:r>
      <w:r w:rsidRPr="009912C1">
        <w:rPr>
          <w:rFonts w:ascii="Times New Roman" w:hAnsi="Times New Roman"/>
          <w:sz w:val="28"/>
          <w:szCs w:val="28"/>
        </w:rPr>
        <w:t>7</w:t>
      </w:r>
      <w:r w:rsidR="009F1604" w:rsidRPr="009912C1">
        <w:rPr>
          <w:rFonts w:ascii="Times New Roman" w:hAnsi="Times New Roman"/>
          <w:sz w:val="28"/>
          <w:szCs w:val="28"/>
        </w:rPr>
        <w:t xml:space="preserve"> года    </w:t>
      </w:r>
      <w:r w:rsidR="009912C1">
        <w:rPr>
          <w:rFonts w:ascii="Times New Roman" w:hAnsi="Times New Roman"/>
          <w:sz w:val="28"/>
          <w:szCs w:val="28"/>
        </w:rPr>
        <w:t xml:space="preserve">                    </w:t>
      </w:r>
      <w:r w:rsidR="009F1604" w:rsidRPr="009912C1">
        <w:rPr>
          <w:rFonts w:ascii="Times New Roman" w:hAnsi="Times New Roman"/>
          <w:sz w:val="28"/>
          <w:szCs w:val="28"/>
        </w:rPr>
        <w:t xml:space="preserve">с.Рождественское                  </w:t>
      </w:r>
      <w:r w:rsidR="009912C1">
        <w:rPr>
          <w:rFonts w:ascii="Times New Roman" w:hAnsi="Times New Roman"/>
          <w:sz w:val="28"/>
          <w:szCs w:val="28"/>
        </w:rPr>
        <w:t xml:space="preserve">                         </w:t>
      </w:r>
      <w:r w:rsidR="009F1604" w:rsidRPr="009912C1">
        <w:rPr>
          <w:rFonts w:ascii="Times New Roman" w:hAnsi="Times New Roman"/>
          <w:sz w:val="28"/>
          <w:szCs w:val="28"/>
        </w:rPr>
        <w:t xml:space="preserve">№ </w:t>
      </w:r>
      <w:r w:rsidR="004F36E8" w:rsidRPr="009912C1">
        <w:rPr>
          <w:rFonts w:ascii="Times New Roman" w:hAnsi="Times New Roman"/>
          <w:sz w:val="28"/>
          <w:szCs w:val="28"/>
        </w:rPr>
        <w:t>3</w:t>
      </w:r>
      <w:r w:rsidR="00064E55">
        <w:rPr>
          <w:rFonts w:ascii="Times New Roman" w:hAnsi="Times New Roman"/>
          <w:sz w:val="28"/>
          <w:szCs w:val="28"/>
        </w:rPr>
        <w:t>6</w:t>
      </w:r>
    </w:p>
    <w:p w:rsidR="009F1604" w:rsidRPr="009912C1" w:rsidRDefault="009F1604" w:rsidP="009F1604">
      <w:pPr>
        <w:pStyle w:val="a9"/>
        <w:rPr>
          <w:rFonts w:ascii="Times New Roman" w:hAnsi="Times New Roman"/>
          <w:sz w:val="28"/>
          <w:szCs w:val="28"/>
        </w:rPr>
      </w:pPr>
    </w:p>
    <w:p w:rsidR="009F1604" w:rsidRPr="009912C1" w:rsidRDefault="009F1604" w:rsidP="009912C1">
      <w:pPr>
        <w:pStyle w:val="a9"/>
        <w:jc w:val="both"/>
        <w:rPr>
          <w:rFonts w:ascii="Times New Roman" w:hAnsi="Times New Roman"/>
          <w:b/>
          <w:sz w:val="28"/>
          <w:szCs w:val="28"/>
        </w:rPr>
      </w:pPr>
      <w:r w:rsidRPr="009912C1">
        <w:rPr>
          <w:rFonts w:ascii="Times New Roman" w:hAnsi="Times New Roman"/>
          <w:b/>
          <w:sz w:val="28"/>
          <w:szCs w:val="28"/>
        </w:rPr>
        <w:t>О внесении изменени</w:t>
      </w:r>
      <w:r w:rsidR="009912C1" w:rsidRPr="009912C1">
        <w:rPr>
          <w:rFonts w:ascii="Times New Roman" w:hAnsi="Times New Roman"/>
          <w:b/>
          <w:sz w:val="28"/>
          <w:szCs w:val="28"/>
        </w:rPr>
        <w:t xml:space="preserve">й в постановление администрации </w:t>
      </w:r>
      <w:r w:rsidRPr="009912C1">
        <w:rPr>
          <w:rFonts w:ascii="Times New Roman" w:hAnsi="Times New Roman"/>
          <w:b/>
          <w:sz w:val="28"/>
          <w:szCs w:val="28"/>
        </w:rPr>
        <w:t>Рождественского сельсовета №</w:t>
      </w:r>
      <w:r w:rsidR="00790343" w:rsidRPr="009912C1">
        <w:rPr>
          <w:rFonts w:ascii="Times New Roman" w:hAnsi="Times New Roman"/>
          <w:b/>
          <w:sz w:val="28"/>
          <w:szCs w:val="28"/>
        </w:rPr>
        <w:t>32</w:t>
      </w:r>
      <w:r w:rsidRPr="009912C1">
        <w:rPr>
          <w:rFonts w:ascii="Times New Roman" w:hAnsi="Times New Roman"/>
          <w:b/>
          <w:sz w:val="28"/>
          <w:szCs w:val="28"/>
        </w:rPr>
        <w:t xml:space="preserve"> от </w:t>
      </w:r>
      <w:r w:rsidR="00790343" w:rsidRPr="009912C1">
        <w:rPr>
          <w:rFonts w:ascii="Times New Roman" w:hAnsi="Times New Roman"/>
          <w:b/>
          <w:sz w:val="28"/>
          <w:szCs w:val="28"/>
        </w:rPr>
        <w:t>30</w:t>
      </w:r>
      <w:r w:rsidRPr="009912C1">
        <w:rPr>
          <w:rFonts w:ascii="Times New Roman" w:hAnsi="Times New Roman"/>
          <w:b/>
          <w:sz w:val="28"/>
          <w:szCs w:val="28"/>
        </w:rPr>
        <w:t>.1</w:t>
      </w:r>
      <w:r w:rsidR="00790343" w:rsidRPr="009912C1">
        <w:rPr>
          <w:rFonts w:ascii="Times New Roman" w:hAnsi="Times New Roman"/>
          <w:b/>
          <w:sz w:val="28"/>
          <w:szCs w:val="28"/>
        </w:rPr>
        <w:t>2</w:t>
      </w:r>
      <w:r w:rsidRPr="009912C1">
        <w:rPr>
          <w:rFonts w:ascii="Times New Roman" w:hAnsi="Times New Roman"/>
          <w:b/>
          <w:sz w:val="28"/>
          <w:szCs w:val="28"/>
        </w:rPr>
        <w:t>.201</w:t>
      </w:r>
      <w:r w:rsidR="00790343" w:rsidRPr="009912C1">
        <w:rPr>
          <w:rFonts w:ascii="Times New Roman" w:hAnsi="Times New Roman"/>
          <w:b/>
          <w:sz w:val="28"/>
          <w:szCs w:val="28"/>
        </w:rPr>
        <w:t>6</w:t>
      </w:r>
      <w:r w:rsidR="009912C1" w:rsidRPr="009912C1">
        <w:rPr>
          <w:rFonts w:ascii="Times New Roman" w:hAnsi="Times New Roman"/>
          <w:b/>
          <w:sz w:val="28"/>
          <w:szCs w:val="28"/>
        </w:rPr>
        <w:t xml:space="preserve"> г. « О принятии </w:t>
      </w:r>
      <w:r w:rsidRPr="009912C1">
        <w:rPr>
          <w:rFonts w:ascii="Times New Roman" w:hAnsi="Times New Roman"/>
          <w:b/>
          <w:sz w:val="28"/>
          <w:szCs w:val="28"/>
        </w:rPr>
        <w:t xml:space="preserve">муниципальной программы Рождественского сельсовета </w:t>
      </w:r>
    </w:p>
    <w:p w:rsidR="009F1604" w:rsidRPr="009912C1" w:rsidRDefault="009F1604" w:rsidP="009F1604">
      <w:pPr>
        <w:pStyle w:val="a9"/>
        <w:rPr>
          <w:rFonts w:ascii="Times New Roman" w:hAnsi="Times New Roman"/>
          <w:sz w:val="28"/>
          <w:szCs w:val="28"/>
        </w:rPr>
      </w:pPr>
    </w:p>
    <w:p w:rsidR="009F1604" w:rsidRPr="009912C1" w:rsidRDefault="009F1604" w:rsidP="009F1604">
      <w:pPr>
        <w:pStyle w:val="a9"/>
        <w:jc w:val="both"/>
        <w:rPr>
          <w:rFonts w:ascii="Times New Roman" w:hAnsi="Times New Roman"/>
          <w:sz w:val="28"/>
          <w:szCs w:val="28"/>
        </w:rPr>
      </w:pPr>
      <w:r w:rsidRPr="009912C1">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Рождественского сельсовета  «Об утверждении Порядка принятия решений о разработке муниципальных программ Рождественского сельсовета, их формирования и реализации»,  руководствуясь Уставом Рождественского сельсовета Казачинского района, Красноярского края</w:t>
      </w:r>
    </w:p>
    <w:p w:rsidR="009F1604" w:rsidRPr="009912C1" w:rsidRDefault="009F1604" w:rsidP="009F1604">
      <w:pPr>
        <w:pStyle w:val="a9"/>
        <w:jc w:val="both"/>
        <w:rPr>
          <w:rFonts w:ascii="Times New Roman" w:hAnsi="Times New Roman"/>
          <w:sz w:val="28"/>
          <w:szCs w:val="28"/>
        </w:rPr>
      </w:pPr>
      <w:r w:rsidRPr="009912C1">
        <w:rPr>
          <w:rFonts w:ascii="Times New Roman" w:hAnsi="Times New Roman"/>
          <w:sz w:val="28"/>
          <w:szCs w:val="28"/>
        </w:rPr>
        <w:t xml:space="preserve"> </w:t>
      </w:r>
    </w:p>
    <w:p w:rsidR="009F1604" w:rsidRPr="009912C1" w:rsidRDefault="009F1604" w:rsidP="009F1604">
      <w:pPr>
        <w:autoSpaceDE w:val="0"/>
        <w:autoSpaceDN w:val="0"/>
        <w:adjustRightInd w:val="0"/>
        <w:ind w:firstLine="720"/>
        <w:jc w:val="center"/>
        <w:outlineLvl w:val="0"/>
        <w:rPr>
          <w:rFonts w:ascii="Times New Roman" w:hAnsi="Times New Roman"/>
          <w:sz w:val="28"/>
          <w:szCs w:val="28"/>
        </w:rPr>
      </w:pPr>
      <w:r w:rsidRPr="009912C1">
        <w:rPr>
          <w:rFonts w:ascii="Times New Roman" w:hAnsi="Times New Roman"/>
          <w:sz w:val="28"/>
          <w:szCs w:val="28"/>
        </w:rPr>
        <w:t>ПОСТАНОВЛЯЮ:</w:t>
      </w:r>
    </w:p>
    <w:p w:rsidR="009912C1" w:rsidRPr="009912C1" w:rsidRDefault="009912C1" w:rsidP="009912C1">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1.В  постановление от №32  от 30.12.2016г «О принятии муниципальной программы Рождественского сельсовета» внести изменения.</w:t>
      </w:r>
    </w:p>
    <w:p w:rsidR="009912C1" w:rsidRPr="009912C1" w:rsidRDefault="009912C1" w:rsidP="009912C1">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2.Муниципальную программу Рождественского сельсовета» Создание безопасных и комфортных условий для проживания на территории Рож</w:t>
      </w:r>
      <w:r w:rsidR="00674295">
        <w:rPr>
          <w:rFonts w:ascii="Times New Roman" w:hAnsi="Times New Roman"/>
          <w:sz w:val="28"/>
          <w:szCs w:val="28"/>
        </w:rPr>
        <w:t>дественского сельсовета» на 2016-2019</w:t>
      </w:r>
      <w:r w:rsidRPr="009912C1">
        <w:rPr>
          <w:rFonts w:ascii="Times New Roman" w:hAnsi="Times New Roman"/>
          <w:sz w:val="28"/>
          <w:szCs w:val="28"/>
        </w:rPr>
        <w:t xml:space="preserve"> годы изложить в новой редакции</w:t>
      </w:r>
      <w:r w:rsidR="00674295">
        <w:rPr>
          <w:rFonts w:ascii="Times New Roman" w:hAnsi="Times New Roman"/>
          <w:sz w:val="28"/>
          <w:szCs w:val="28"/>
        </w:rPr>
        <w:t xml:space="preserve"> </w:t>
      </w:r>
      <w:r w:rsidRPr="009912C1">
        <w:rPr>
          <w:rFonts w:ascii="Times New Roman" w:hAnsi="Times New Roman"/>
          <w:sz w:val="28"/>
          <w:szCs w:val="28"/>
        </w:rPr>
        <w:t>(прилагается)</w:t>
      </w:r>
    </w:p>
    <w:p w:rsidR="009912C1" w:rsidRPr="009912C1" w:rsidRDefault="009912C1" w:rsidP="009912C1">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3.Опубликовать Постановление в газете «Рождественский вести» и на официальном сайте администрации Рождественского сельсовета</w:t>
      </w:r>
      <w:proofErr w:type="gramStart"/>
      <w:r w:rsidRPr="009912C1">
        <w:rPr>
          <w:rFonts w:ascii="Times New Roman" w:hAnsi="Times New Roman"/>
          <w:sz w:val="28"/>
          <w:szCs w:val="28"/>
        </w:rPr>
        <w:t xml:space="preserve"> :</w:t>
      </w:r>
      <w:proofErr w:type="gramEnd"/>
      <w:r w:rsidRPr="009912C1">
        <w:rPr>
          <w:rFonts w:ascii="Times New Roman" w:hAnsi="Times New Roman"/>
          <w:sz w:val="28"/>
          <w:szCs w:val="28"/>
        </w:rPr>
        <w:t xml:space="preserve"> </w:t>
      </w:r>
      <w:r w:rsidRPr="009912C1">
        <w:rPr>
          <w:rFonts w:ascii="Times New Roman" w:hAnsi="Times New Roman"/>
          <w:sz w:val="28"/>
          <w:szCs w:val="28"/>
          <w:lang w:val="en-US"/>
        </w:rPr>
        <w:t>www</w:t>
      </w:r>
      <w:r w:rsidRPr="009912C1">
        <w:rPr>
          <w:rFonts w:ascii="Times New Roman" w:hAnsi="Times New Roman"/>
          <w:sz w:val="28"/>
          <w:szCs w:val="28"/>
        </w:rPr>
        <w:t>/</w:t>
      </w:r>
      <w:proofErr w:type="spellStart"/>
      <w:r w:rsidRPr="009912C1">
        <w:rPr>
          <w:rFonts w:ascii="Times New Roman" w:hAnsi="Times New Roman"/>
          <w:sz w:val="28"/>
          <w:szCs w:val="28"/>
          <w:lang w:val="en-US"/>
        </w:rPr>
        <w:t>mokazrn</w:t>
      </w:r>
      <w:proofErr w:type="spellEnd"/>
      <w:r w:rsidRPr="009912C1">
        <w:rPr>
          <w:rFonts w:ascii="Times New Roman" w:hAnsi="Times New Roman"/>
          <w:sz w:val="28"/>
          <w:szCs w:val="28"/>
        </w:rPr>
        <w:t>.</w:t>
      </w:r>
      <w:proofErr w:type="spellStart"/>
      <w:r w:rsidRPr="009912C1">
        <w:rPr>
          <w:rFonts w:ascii="Times New Roman" w:hAnsi="Times New Roman"/>
          <w:sz w:val="28"/>
          <w:szCs w:val="28"/>
          <w:lang w:val="en-US"/>
        </w:rPr>
        <w:t>ru</w:t>
      </w:r>
      <w:proofErr w:type="spellEnd"/>
      <w:r w:rsidRPr="009912C1">
        <w:rPr>
          <w:rFonts w:ascii="Times New Roman" w:hAnsi="Times New Roman"/>
          <w:sz w:val="28"/>
          <w:szCs w:val="28"/>
        </w:rPr>
        <w:t>.</w:t>
      </w:r>
    </w:p>
    <w:p w:rsidR="009912C1" w:rsidRPr="009912C1" w:rsidRDefault="009912C1" w:rsidP="009912C1">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 xml:space="preserve">4.Настоящее постановление вступает в силу </w:t>
      </w:r>
      <w:proofErr w:type="gramStart"/>
      <w:r w:rsidRPr="009912C1">
        <w:rPr>
          <w:rFonts w:ascii="Times New Roman" w:hAnsi="Times New Roman"/>
          <w:sz w:val="28"/>
          <w:szCs w:val="28"/>
        </w:rPr>
        <w:t>с даты подписания</w:t>
      </w:r>
      <w:proofErr w:type="gramEnd"/>
      <w:r w:rsidRPr="009912C1">
        <w:rPr>
          <w:rFonts w:ascii="Times New Roman" w:hAnsi="Times New Roman"/>
          <w:sz w:val="28"/>
          <w:szCs w:val="28"/>
        </w:rPr>
        <w:t xml:space="preserve"> и распространяет свои действие на правоотношения, возникшие с 01.01.2017года</w:t>
      </w:r>
    </w:p>
    <w:p w:rsidR="009912C1" w:rsidRPr="009912C1" w:rsidRDefault="009912C1" w:rsidP="009912C1">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5.Контроль по исполнению настоящего постановления оставляю за собой.</w:t>
      </w:r>
    </w:p>
    <w:p w:rsidR="009F1604" w:rsidRPr="009912C1" w:rsidRDefault="009F1604" w:rsidP="009912C1">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p>
    <w:p w:rsidR="009F1604" w:rsidRPr="009912C1"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9F1604" w:rsidRPr="009912C1"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9F1604" w:rsidRPr="009912C1"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8"/>
          <w:szCs w:val="28"/>
        </w:rPr>
      </w:pPr>
      <w:r w:rsidRPr="009912C1">
        <w:rPr>
          <w:rFonts w:ascii="Times New Roman" w:hAnsi="Times New Roman"/>
          <w:sz w:val="28"/>
          <w:szCs w:val="28"/>
        </w:rPr>
        <w:t xml:space="preserve">Глава Рождественского сельсовета                    </w:t>
      </w:r>
      <w:r w:rsidR="009912C1">
        <w:rPr>
          <w:rFonts w:ascii="Times New Roman" w:hAnsi="Times New Roman"/>
          <w:sz w:val="28"/>
          <w:szCs w:val="28"/>
        </w:rPr>
        <w:t xml:space="preserve">                      </w:t>
      </w:r>
      <w:r w:rsidRPr="009912C1">
        <w:rPr>
          <w:rFonts w:ascii="Times New Roman" w:hAnsi="Times New Roman"/>
          <w:sz w:val="28"/>
          <w:szCs w:val="28"/>
        </w:rPr>
        <w:t>А.Ю.Березовский</w:t>
      </w:r>
    </w:p>
    <w:p w:rsidR="009F1604" w:rsidRPr="009912C1" w:rsidRDefault="009F1604" w:rsidP="009F1604">
      <w:pPr>
        <w:spacing w:after="0" w:line="240" w:lineRule="auto"/>
        <w:rPr>
          <w:rFonts w:ascii="Times New Roman" w:hAnsi="Times New Roman"/>
          <w:sz w:val="28"/>
          <w:szCs w:val="28"/>
        </w:rPr>
      </w:pPr>
    </w:p>
    <w:p w:rsidR="009F1604" w:rsidRPr="009912C1" w:rsidRDefault="009F1604" w:rsidP="009F1604">
      <w:pPr>
        <w:spacing w:after="0" w:line="240" w:lineRule="auto"/>
        <w:jc w:val="center"/>
        <w:rPr>
          <w:rFonts w:ascii="Times New Roman" w:hAnsi="Times New Roman"/>
          <w:sz w:val="28"/>
          <w:szCs w:val="28"/>
        </w:rPr>
      </w:pPr>
    </w:p>
    <w:p w:rsidR="009F1604" w:rsidRPr="009912C1" w:rsidRDefault="009F1604" w:rsidP="009F1604">
      <w:pPr>
        <w:spacing w:after="0" w:line="240" w:lineRule="auto"/>
        <w:jc w:val="center"/>
        <w:rPr>
          <w:rFonts w:ascii="Times New Roman" w:hAnsi="Times New Roman"/>
          <w:sz w:val="28"/>
          <w:szCs w:val="28"/>
        </w:rPr>
      </w:pPr>
    </w:p>
    <w:p w:rsidR="009F1604" w:rsidRPr="009912C1" w:rsidRDefault="009F1604" w:rsidP="009F1604">
      <w:pPr>
        <w:spacing w:after="0" w:line="240" w:lineRule="auto"/>
        <w:jc w:val="center"/>
        <w:rPr>
          <w:rFonts w:ascii="Times New Roman" w:hAnsi="Times New Roman"/>
          <w:sz w:val="28"/>
          <w:szCs w:val="28"/>
        </w:rPr>
      </w:pPr>
    </w:p>
    <w:p w:rsidR="009F1604" w:rsidRPr="009912C1" w:rsidRDefault="009F1604" w:rsidP="009F1604">
      <w:pPr>
        <w:spacing w:after="0" w:line="240" w:lineRule="auto"/>
        <w:jc w:val="center"/>
        <w:rPr>
          <w:rFonts w:ascii="Times New Roman" w:hAnsi="Times New Roman"/>
          <w:sz w:val="28"/>
          <w:szCs w:val="28"/>
        </w:rPr>
      </w:pPr>
    </w:p>
    <w:p w:rsidR="00790343" w:rsidRDefault="00790343" w:rsidP="009912C1">
      <w:pPr>
        <w:spacing w:after="0" w:line="240" w:lineRule="auto"/>
        <w:rPr>
          <w:rFonts w:ascii="Times New Roman" w:hAnsi="Times New Roman"/>
          <w:sz w:val="28"/>
          <w:szCs w:val="28"/>
        </w:rPr>
      </w:pPr>
    </w:p>
    <w:p w:rsidR="009912C1" w:rsidRDefault="009912C1" w:rsidP="009912C1">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p>
    <w:p w:rsidR="009912C1" w:rsidRDefault="009912C1" w:rsidP="009912C1">
      <w:pPr>
        <w:spacing w:after="0" w:line="240" w:lineRule="auto"/>
        <w:jc w:val="right"/>
        <w:rPr>
          <w:rFonts w:ascii="Times New Roman" w:hAnsi="Times New Roman"/>
          <w:b/>
          <w:sz w:val="24"/>
          <w:szCs w:val="24"/>
        </w:rPr>
      </w:pP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Муниципальная программа Рождественского сельсовета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1.Паспорт программы</w:t>
      </w:r>
    </w:p>
    <w:p w:rsidR="009F1604" w:rsidRPr="009C6FFF" w:rsidRDefault="009F1604" w:rsidP="009F1604">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90"/>
        <w:gridCol w:w="6662"/>
      </w:tblGrid>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p>
          <w:p w:rsidR="009F1604" w:rsidRPr="009C6FFF" w:rsidRDefault="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«Создание безопасных и комфортных условий для проживания на территории Рождественского сельсовета» (далее - Программа)</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 xml:space="preserve">Основания для разработки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Статья 179 Бюджетного кодекса РФ, Постановление администрации Рождественского сельсовета от 12.08.2013 № 36а «Об утверждении Порядка принятии решений о разработке муниципальных  программ Рождественского сельсовета, их формирования и реализации»; распоряжение администрации Рождественского сельсовета об утверждении перечня муниципальных программ от 26.08.2013 № 40</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Администрация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отсутствуют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1.</w:t>
            </w:r>
            <w:r w:rsidRPr="009C6FFF">
              <w:rPr>
                <w:rFonts w:ascii="Times New Roman" w:hAnsi="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2.</w:t>
            </w:r>
            <w:r w:rsidRPr="009C6FFF">
              <w:rPr>
                <w:rFonts w:ascii="Times New Roman" w:hAnsi="Times New Roman"/>
                <w:sz w:val="24"/>
                <w:szCs w:val="24"/>
              </w:rPr>
              <w:t xml:space="preserve"> « Содержание автомобильных дорог общего пользования Рождественского  сельсовета </w:t>
            </w:r>
            <w:r w:rsidRPr="009C6FFF">
              <w:rPr>
                <w:rFonts w:ascii="Times New Roman" w:hAnsi="Times New Roman"/>
                <w:b/>
                <w:sz w:val="24"/>
                <w:szCs w:val="24"/>
              </w:rPr>
              <w:t>Подпрограмма 3.</w:t>
            </w:r>
            <w:r w:rsidRPr="009C6FFF">
              <w:rPr>
                <w:rFonts w:ascii="Times New Roman" w:hAnsi="Times New Roman"/>
                <w:sz w:val="24"/>
                <w:szCs w:val="24"/>
              </w:rPr>
              <w:t xml:space="preserve">  «Обеспечение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4.</w:t>
            </w:r>
            <w:r w:rsidRPr="009C6FFF">
              <w:rPr>
                <w:rFonts w:ascii="Times New Roman" w:hAnsi="Times New Roman"/>
                <w:sz w:val="24"/>
                <w:szCs w:val="24"/>
              </w:rPr>
              <w:t xml:space="preserve"> « Прочие мероприятия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Обеспечение безопасных и комфортных условий для проживания на территории.</w:t>
            </w:r>
          </w:p>
        </w:tc>
      </w:tr>
      <w:tr w:rsidR="009F1604" w:rsidRPr="009C6FFF" w:rsidTr="009F1604">
        <w:trPr>
          <w:trHeight w:val="1196"/>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проведения работ по благоустройству.</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содержания дорог.</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безопасности жителей Рождественского сельсовета.</w:t>
            </w:r>
          </w:p>
          <w:p w:rsidR="009F1604" w:rsidRPr="009C6FFF" w:rsidRDefault="009F1604" w:rsidP="00D7799B">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части полномочий по решению вопросов  градостроительной деятельности; ак</w:t>
            </w:r>
            <w:r w:rsidR="00D7799B" w:rsidRPr="009C6FFF">
              <w:rPr>
                <w:rFonts w:ascii="Times New Roman" w:hAnsi="Times New Roman"/>
                <w:sz w:val="24"/>
                <w:szCs w:val="24"/>
              </w:rPr>
              <w:t>ко</w:t>
            </w:r>
            <w:r w:rsidRPr="009C6FFF">
              <w:rPr>
                <w:rFonts w:ascii="Times New Roman" w:hAnsi="Times New Roman"/>
                <w:sz w:val="24"/>
                <w:szCs w:val="24"/>
              </w:rPr>
              <w:t xml:space="preserve">рицидных обработок; по отлову животных; обеспечение  жителей услугами культуры </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4F36E8">
            <w:pPr>
              <w:spacing w:after="0" w:line="240" w:lineRule="auto"/>
              <w:rPr>
                <w:rFonts w:ascii="Times New Roman" w:hAnsi="Times New Roman"/>
                <w:sz w:val="24"/>
                <w:szCs w:val="24"/>
              </w:rPr>
            </w:pPr>
            <w:r w:rsidRPr="009C6FFF">
              <w:rPr>
                <w:rFonts w:ascii="Times New Roman" w:hAnsi="Times New Roman"/>
                <w:sz w:val="24"/>
                <w:szCs w:val="24"/>
              </w:rPr>
              <w:t>201</w:t>
            </w:r>
            <w:r w:rsidR="004F36E8" w:rsidRPr="009C6FFF">
              <w:rPr>
                <w:rFonts w:ascii="Times New Roman" w:hAnsi="Times New Roman"/>
                <w:sz w:val="24"/>
                <w:szCs w:val="24"/>
              </w:rPr>
              <w:t>6</w:t>
            </w:r>
            <w:r w:rsidRPr="009C6FFF">
              <w:rPr>
                <w:rFonts w:ascii="Times New Roman" w:hAnsi="Times New Roman"/>
                <w:sz w:val="24"/>
                <w:szCs w:val="24"/>
              </w:rPr>
              <w:t>-201</w:t>
            </w:r>
            <w:r w:rsidR="004F36E8" w:rsidRPr="009C6FFF">
              <w:rPr>
                <w:rFonts w:ascii="Times New Roman" w:hAnsi="Times New Roman"/>
                <w:sz w:val="24"/>
                <w:szCs w:val="24"/>
              </w:rPr>
              <w:t>9</w:t>
            </w:r>
            <w:r w:rsidRPr="009C6FFF">
              <w:rPr>
                <w:rFonts w:ascii="Times New Roman" w:hAnsi="Times New Roman"/>
                <w:sz w:val="24"/>
                <w:szCs w:val="24"/>
              </w:rPr>
              <w:t xml:space="preserve"> годы.</w:t>
            </w:r>
          </w:p>
        </w:tc>
      </w:tr>
      <w:tr w:rsidR="009F1604" w:rsidRPr="009C6FFF" w:rsidTr="009F1604">
        <w:trPr>
          <w:cantSplit/>
          <w:trHeight w:val="841"/>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bCs/>
                <w:sz w:val="24"/>
                <w:szCs w:val="24"/>
              </w:rPr>
            </w:pPr>
            <w:r w:rsidRPr="009C6FFF">
              <w:rPr>
                <w:rFonts w:ascii="Times New Roman" w:hAnsi="Times New Roman"/>
                <w:b/>
                <w:sz w:val="24"/>
                <w:szCs w:val="24"/>
              </w:rPr>
              <w:t xml:space="preserve">Перечень целевых показателей и показателей результативности </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Cs/>
                <w:sz w:val="24"/>
                <w:szCs w:val="24"/>
              </w:rPr>
            </w:pPr>
            <w:r w:rsidRPr="009C6FFF">
              <w:rPr>
                <w:rFonts w:ascii="Times New Roman" w:hAnsi="Times New Roman"/>
                <w:sz w:val="24"/>
                <w:szCs w:val="24"/>
              </w:rPr>
              <w:t>Перечень целевых показателей и показателей результативности представлен в приложениях №№ 1, 2 к паспорту муниципальной программы.</w:t>
            </w:r>
          </w:p>
        </w:tc>
      </w:tr>
      <w:tr w:rsidR="009F1604" w:rsidRPr="009C6FFF" w:rsidTr="009F1604">
        <w:trPr>
          <w:cantSplit/>
          <w:trHeight w:val="1966"/>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sz w:val="24"/>
                <w:szCs w:val="24"/>
              </w:rPr>
            </w:pPr>
            <w:r w:rsidRPr="009C6FFF">
              <w:rPr>
                <w:rFonts w:ascii="Times New Roman" w:hAnsi="Times New Roman"/>
                <w:b/>
                <w:iCs/>
                <w:sz w:val="24"/>
                <w:szCs w:val="24"/>
              </w:rPr>
              <w:lastRenderedPageBreak/>
              <w:t>Ресурсное обеспечение муниципальной программы.</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 xml:space="preserve">Объем финансирования программы составит </w:t>
            </w:r>
            <w:r w:rsidR="00790343">
              <w:rPr>
                <w:rFonts w:ascii="Times New Roman" w:hAnsi="Times New Roman"/>
                <w:b/>
                <w:sz w:val="24"/>
                <w:szCs w:val="24"/>
              </w:rPr>
              <w:t>20683</w:t>
            </w:r>
            <w:r w:rsidRPr="009C6FFF">
              <w:rPr>
                <w:rFonts w:ascii="Times New Roman" w:hAnsi="Times New Roman"/>
                <w:b/>
                <w:sz w:val="24"/>
                <w:szCs w:val="24"/>
              </w:rPr>
              <w:t>,</w:t>
            </w:r>
            <w:r w:rsidR="00D7799B" w:rsidRPr="009C6FFF">
              <w:rPr>
                <w:rFonts w:ascii="Times New Roman" w:hAnsi="Times New Roman"/>
                <w:b/>
                <w:sz w:val="24"/>
                <w:szCs w:val="24"/>
              </w:rPr>
              <w:t>0</w:t>
            </w:r>
            <w:r w:rsidRPr="009C6FFF">
              <w:rPr>
                <w:rFonts w:ascii="Times New Roman" w:hAnsi="Times New Roman"/>
                <w:b/>
                <w:sz w:val="24"/>
                <w:szCs w:val="24"/>
              </w:rPr>
              <w:t xml:space="preserve"> </w:t>
            </w:r>
            <w:r w:rsidRPr="009C6FFF">
              <w:rPr>
                <w:rFonts w:ascii="Times New Roman" w:hAnsi="Times New Roman"/>
                <w:sz w:val="24"/>
                <w:szCs w:val="24"/>
              </w:rPr>
              <w:t xml:space="preserve">тыс. руб.                                     в  том числе по годам реализации:         </w:t>
            </w:r>
          </w:p>
          <w:p w:rsidR="009F1604" w:rsidRPr="009C6FFF" w:rsidRDefault="00D7799B">
            <w:pPr>
              <w:rPr>
                <w:rFonts w:ascii="Times New Roman" w:hAnsi="Times New Roman"/>
                <w:sz w:val="24"/>
                <w:szCs w:val="24"/>
              </w:rPr>
            </w:pPr>
            <w:r w:rsidRPr="009C6FFF">
              <w:rPr>
                <w:rFonts w:ascii="Times New Roman" w:hAnsi="Times New Roman"/>
                <w:sz w:val="24"/>
                <w:szCs w:val="24"/>
              </w:rPr>
              <w:t>2016 год 4902,0   тыс. рублей в т</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 145,7 за счет средств краевого  бюджета,4756,3 за счет средств бюджета поселений;                </w:t>
            </w:r>
            <w:r w:rsidR="009F1604" w:rsidRPr="009C6FFF">
              <w:rPr>
                <w:rFonts w:ascii="Times New Roman" w:hAnsi="Times New Roman"/>
                <w:sz w:val="24"/>
                <w:szCs w:val="24"/>
              </w:rPr>
              <w:t xml:space="preserve">                                                                </w:t>
            </w:r>
            <w:r w:rsidRPr="009C6FFF">
              <w:rPr>
                <w:rFonts w:ascii="Times New Roman" w:hAnsi="Times New Roman"/>
                <w:sz w:val="24"/>
                <w:szCs w:val="24"/>
              </w:rPr>
              <w:t xml:space="preserve">2017 год –  </w:t>
            </w:r>
            <w:r w:rsidR="00790343">
              <w:rPr>
                <w:rFonts w:ascii="Times New Roman" w:hAnsi="Times New Roman"/>
                <w:sz w:val="24"/>
                <w:szCs w:val="24"/>
              </w:rPr>
              <w:t>6628</w:t>
            </w:r>
            <w:r w:rsidRPr="009C6FFF">
              <w:rPr>
                <w:rFonts w:ascii="Times New Roman" w:hAnsi="Times New Roman"/>
                <w:sz w:val="24"/>
                <w:szCs w:val="24"/>
              </w:rPr>
              <w:t xml:space="preserve">,0 тыс. рублей </w:t>
            </w:r>
            <w:r w:rsidR="00790343">
              <w:rPr>
                <w:rFonts w:ascii="Times New Roman" w:hAnsi="Times New Roman"/>
                <w:sz w:val="24"/>
                <w:szCs w:val="24"/>
              </w:rPr>
              <w:t>;</w:t>
            </w:r>
            <w:r w:rsidRPr="009C6FFF">
              <w:rPr>
                <w:rFonts w:ascii="Times New Roman" w:hAnsi="Times New Roman"/>
                <w:sz w:val="24"/>
                <w:szCs w:val="24"/>
              </w:rPr>
              <w:t xml:space="preserve"> </w:t>
            </w:r>
            <w:r w:rsidR="00790343">
              <w:rPr>
                <w:rFonts w:ascii="Times New Roman" w:hAnsi="Times New Roman"/>
                <w:sz w:val="24"/>
                <w:szCs w:val="24"/>
              </w:rPr>
              <w:t xml:space="preserve"> в т.ч. за счет средств краевого бюджета 1635 тыс. рублей ;4993 тыс. рублей за счет </w:t>
            </w:r>
            <w:r w:rsidRPr="009C6FFF">
              <w:rPr>
                <w:rFonts w:ascii="Times New Roman" w:hAnsi="Times New Roman"/>
                <w:sz w:val="24"/>
                <w:szCs w:val="24"/>
              </w:rPr>
              <w:t>средств бюджета поселений</w:t>
            </w:r>
            <w:r w:rsidR="009F1604" w:rsidRPr="009C6FFF">
              <w:rPr>
                <w:rFonts w:ascii="Times New Roman" w:hAnsi="Times New Roman"/>
                <w:sz w:val="24"/>
                <w:szCs w:val="24"/>
              </w:rPr>
              <w:t>;                                                                              201</w:t>
            </w:r>
            <w:r w:rsidRPr="009C6FFF">
              <w:rPr>
                <w:rFonts w:ascii="Times New Roman" w:hAnsi="Times New Roman"/>
                <w:sz w:val="24"/>
                <w:szCs w:val="24"/>
              </w:rPr>
              <w:t>8</w:t>
            </w:r>
            <w:r w:rsidR="009F1604" w:rsidRPr="009C6FFF">
              <w:rPr>
                <w:rFonts w:ascii="Times New Roman" w:hAnsi="Times New Roman"/>
                <w:sz w:val="24"/>
                <w:szCs w:val="24"/>
              </w:rPr>
              <w:t xml:space="preserve"> год –  4</w:t>
            </w:r>
            <w:r w:rsidRPr="009C6FFF">
              <w:rPr>
                <w:rFonts w:ascii="Times New Roman" w:hAnsi="Times New Roman"/>
                <w:sz w:val="24"/>
                <w:szCs w:val="24"/>
              </w:rPr>
              <w:t>576</w:t>
            </w:r>
            <w:r w:rsidR="009F1604" w:rsidRPr="009C6FFF">
              <w:rPr>
                <w:rFonts w:ascii="Times New Roman" w:hAnsi="Times New Roman"/>
                <w:sz w:val="24"/>
                <w:szCs w:val="24"/>
              </w:rPr>
              <w:t>,</w:t>
            </w:r>
            <w:r w:rsidRPr="009C6FFF">
              <w:rPr>
                <w:rFonts w:ascii="Times New Roman" w:hAnsi="Times New Roman"/>
                <w:sz w:val="24"/>
                <w:szCs w:val="24"/>
              </w:rPr>
              <w:t>5</w:t>
            </w:r>
            <w:r w:rsidR="009F1604" w:rsidRPr="009C6FFF">
              <w:rPr>
                <w:rFonts w:ascii="Times New Roman" w:hAnsi="Times New Roman"/>
                <w:sz w:val="24"/>
                <w:szCs w:val="24"/>
              </w:rPr>
              <w:t xml:space="preserve"> тыс. рублей за счет средств бюджета поселений</w:t>
            </w:r>
          </w:p>
          <w:p w:rsidR="009F1604" w:rsidRPr="009C6FFF" w:rsidRDefault="009F1604" w:rsidP="00D7799B">
            <w:pPr>
              <w:rPr>
                <w:rFonts w:ascii="Times New Roman" w:hAnsi="Times New Roman"/>
                <w:sz w:val="24"/>
                <w:szCs w:val="24"/>
              </w:rPr>
            </w:pPr>
            <w:r w:rsidRPr="009C6FFF">
              <w:rPr>
                <w:rFonts w:ascii="Times New Roman" w:hAnsi="Times New Roman"/>
                <w:sz w:val="24"/>
                <w:szCs w:val="24"/>
              </w:rPr>
              <w:t>201</w:t>
            </w:r>
            <w:r w:rsidR="00D7799B" w:rsidRPr="009C6FFF">
              <w:rPr>
                <w:rFonts w:ascii="Times New Roman" w:hAnsi="Times New Roman"/>
                <w:sz w:val="24"/>
                <w:szCs w:val="24"/>
              </w:rPr>
              <w:t>9</w:t>
            </w:r>
            <w:r w:rsidRPr="009C6FFF">
              <w:rPr>
                <w:rFonts w:ascii="Times New Roman" w:hAnsi="Times New Roman"/>
                <w:sz w:val="24"/>
                <w:szCs w:val="24"/>
              </w:rPr>
              <w:t xml:space="preserve"> год – 4</w:t>
            </w:r>
            <w:r w:rsidR="00D7799B" w:rsidRPr="009C6FFF">
              <w:rPr>
                <w:rFonts w:ascii="Times New Roman" w:hAnsi="Times New Roman"/>
                <w:sz w:val="24"/>
                <w:szCs w:val="24"/>
              </w:rPr>
              <w:t>576</w:t>
            </w:r>
            <w:r w:rsidRPr="009C6FFF">
              <w:rPr>
                <w:rFonts w:ascii="Times New Roman" w:hAnsi="Times New Roman"/>
                <w:sz w:val="24"/>
                <w:szCs w:val="24"/>
              </w:rPr>
              <w:t>,</w:t>
            </w:r>
            <w:r w:rsidR="00D7799B" w:rsidRPr="009C6FFF">
              <w:rPr>
                <w:rFonts w:ascii="Times New Roman" w:hAnsi="Times New Roman"/>
                <w:sz w:val="24"/>
                <w:szCs w:val="24"/>
              </w:rPr>
              <w:t>5</w:t>
            </w:r>
            <w:r w:rsidRPr="009C6FFF">
              <w:rPr>
                <w:rFonts w:ascii="Times New Roman" w:hAnsi="Times New Roman"/>
                <w:sz w:val="24"/>
                <w:szCs w:val="24"/>
              </w:rPr>
              <w:t xml:space="preserve"> 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 xml:space="preserve">а счет средств бюджета поселений                                                                                            </w:t>
            </w:r>
          </w:p>
        </w:tc>
      </w:tr>
      <w:tr w:rsidR="009F1604" w:rsidRPr="009C6FFF" w:rsidTr="009F1604">
        <w:trPr>
          <w:cantSplit/>
          <w:trHeight w:val="1068"/>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iCs/>
                <w:sz w:val="24"/>
                <w:szCs w:val="24"/>
              </w:rPr>
            </w:pPr>
            <w:r w:rsidRPr="009C6FFF">
              <w:rPr>
                <w:rFonts w:ascii="Times New Roman" w:hAnsi="Times New Roman"/>
                <w:b/>
                <w:iCs/>
                <w:sz w:val="24"/>
                <w:szCs w:val="24"/>
              </w:rPr>
              <w:t>Перечень объектов капитального строительства</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отсутствует</w:t>
            </w:r>
          </w:p>
        </w:tc>
      </w:tr>
    </w:tbl>
    <w:p w:rsidR="009F1604" w:rsidRPr="009C6FFF" w:rsidRDefault="009F1604" w:rsidP="009F1604">
      <w:pPr>
        <w:jc w:val="both"/>
        <w:rPr>
          <w:rFonts w:ascii="Times New Roman" w:hAnsi="Times New Roman"/>
          <w:sz w:val="24"/>
          <w:szCs w:val="24"/>
        </w:rPr>
      </w:pPr>
    </w:p>
    <w:p w:rsidR="009F1604" w:rsidRPr="009C6FFF" w:rsidRDefault="009F1604" w:rsidP="009F1604">
      <w:pPr>
        <w:ind w:left="-426"/>
        <w:rPr>
          <w:rFonts w:ascii="Times New Roman" w:hAnsi="Times New Roman"/>
          <w:b/>
          <w:sz w:val="24"/>
          <w:szCs w:val="24"/>
        </w:rPr>
      </w:pPr>
      <w:r w:rsidRPr="009C6FFF">
        <w:rPr>
          <w:rFonts w:ascii="Times New Roman" w:hAnsi="Times New Roman"/>
          <w:b/>
          <w:sz w:val="24"/>
          <w:szCs w:val="24"/>
        </w:rPr>
        <w:t>2. Характеристика текущего состояния по основным направлениям деятельности  Рождественского  сельсовета  и  анализ   социальных, финансово-экономических и прочих рисков реализации программы.</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На территории Рождественского сельсовета находится четыре населенных пункта: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 xml:space="preserve">ождественское, д.Челноки, д.Березняки, д.Водорезово. </w:t>
      </w:r>
    </w:p>
    <w:p w:rsidR="009F1604" w:rsidRPr="009C6FFF" w:rsidRDefault="009F1604" w:rsidP="009F1604">
      <w:pPr>
        <w:spacing w:after="0" w:line="240" w:lineRule="auto"/>
        <w:ind w:firstLine="851"/>
        <w:rPr>
          <w:rFonts w:ascii="Times New Roman" w:hAnsi="Times New Roman"/>
          <w:color w:val="FF0000"/>
          <w:sz w:val="24"/>
          <w:szCs w:val="24"/>
        </w:rPr>
      </w:pPr>
      <w:r w:rsidRPr="009C6FFF">
        <w:rPr>
          <w:rFonts w:ascii="Times New Roman" w:hAnsi="Times New Roman"/>
          <w:sz w:val="24"/>
          <w:szCs w:val="24"/>
        </w:rPr>
        <w:t>Площадь земель Рождественского сельсовета составляет 33949 га</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в том числе:                                                                                                                                           - земли сельскохозяйственные угодья                             29,9%  (10139 га.);                                      - земли водного фонда                                                        0,7 %  (251 га);                                                  - земли лесного фонда                                                       68,0%  (23074 га);                                                     - дороги, улицы, общественные постройки                       0,6 %  (211 га);                                         - болота                                                                                  0,8%  (276 га);                                                                                                                                                   - древесно-кустарниковые насаждения                             0,3%  (100га);                                                                                                           - прочие  земли                                                                      0,1 %  (49 га).</w:t>
      </w:r>
    </w:p>
    <w:p w:rsidR="009F1604" w:rsidRPr="009C6FFF" w:rsidRDefault="00894DDF" w:rsidP="009F1604">
      <w:pPr>
        <w:spacing w:after="0" w:line="240" w:lineRule="auto"/>
        <w:ind w:firstLine="851"/>
        <w:rPr>
          <w:rFonts w:ascii="Times New Roman" w:hAnsi="Times New Roman"/>
          <w:sz w:val="24"/>
          <w:szCs w:val="24"/>
        </w:rPr>
      </w:pPr>
      <w:r>
        <w:rPr>
          <w:rFonts w:ascii="Times New Roman" w:hAnsi="Times New Roman"/>
          <w:sz w:val="24"/>
          <w:szCs w:val="24"/>
        </w:rPr>
        <w:t xml:space="preserve"> На 1 января 2017</w:t>
      </w:r>
      <w:r w:rsidR="009F1604" w:rsidRPr="009C6FFF">
        <w:rPr>
          <w:rFonts w:ascii="Times New Roman" w:hAnsi="Times New Roman"/>
          <w:sz w:val="24"/>
          <w:szCs w:val="24"/>
        </w:rPr>
        <w:t xml:space="preserve">  г</w:t>
      </w:r>
      <w:r>
        <w:rPr>
          <w:rFonts w:ascii="Times New Roman" w:hAnsi="Times New Roman"/>
          <w:sz w:val="24"/>
          <w:szCs w:val="24"/>
        </w:rPr>
        <w:t>ода на территории проживает 1029</w:t>
      </w:r>
      <w:r w:rsidR="009F1604" w:rsidRPr="009C6FFF">
        <w:rPr>
          <w:rFonts w:ascii="Times New Roman" w:hAnsi="Times New Roman"/>
          <w:sz w:val="24"/>
          <w:szCs w:val="24"/>
        </w:rPr>
        <w:t xml:space="preserve">  человека, в том числе:</w:t>
      </w:r>
    </w:p>
    <w:p w:rsidR="009F1604" w:rsidRPr="009C6FFF" w:rsidRDefault="009F1604" w:rsidP="009F1604">
      <w:pPr>
        <w:rPr>
          <w:rFonts w:ascii="Times New Roman" w:hAnsi="Times New Roman"/>
          <w:color w:val="FF0000"/>
          <w:sz w:val="24"/>
          <w:szCs w:val="24"/>
        </w:rPr>
      </w:pPr>
      <w:r w:rsidRPr="009C6FFF">
        <w:rPr>
          <w:rFonts w:ascii="Times New Roman" w:hAnsi="Times New Roman"/>
          <w:sz w:val="24"/>
          <w:szCs w:val="24"/>
        </w:rPr>
        <w:t xml:space="preserve">- моложе трудоспособного возраста   </w:t>
      </w:r>
      <w:r w:rsidRPr="009C6FFF">
        <w:rPr>
          <w:rFonts w:ascii="Times New Roman" w:hAnsi="Times New Roman"/>
          <w:sz w:val="24"/>
          <w:szCs w:val="24"/>
        </w:rPr>
        <w:tab/>
      </w:r>
      <w:r w:rsidRPr="009C6FFF">
        <w:rPr>
          <w:rFonts w:ascii="Times New Roman" w:hAnsi="Times New Roman"/>
          <w:sz w:val="24"/>
          <w:szCs w:val="24"/>
        </w:rPr>
        <w:tab/>
      </w:r>
      <w:r w:rsidR="00894DDF">
        <w:rPr>
          <w:rFonts w:ascii="Times New Roman" w:hAnsi="Times New Roman"/>
          <w:sz w:val="24"/>
          <w:szCs w:val="24"/>
        </w:rPr>
        <w:t xml:space="preserve"> 227 чел.</w:t>
      </w:r>
      <w:r w:rsidRPr="009C6FFF">
        <w:rPr>
          <w:rFonts w:ascii="Times New Roman" w:hAnsi="Times New Roman"/>
          <w:sz w:val="24"/>
          <w:szCs w:val="24"/>
        </w:rPr>
        <w:t xml:space="preserve">;                                                                                        </w:t>
      </w:r>
      <w:r w:rsidR="00894DDF">
        <w:rPr>
          <w:rFonts w:ascii="Times New Roman" w:hAnsi="Times New Roman"/>
          <w:sz w:val="24"/>
          <w:szCs w:val="24"/>
        </w:rPr>
        <w:t xml:space="preserve">  - трудоспособное население</w:t>
      </w:r>
      <w:r w:rsidR="00894DDF">
        <w:rPr>
          <w:rFonts w:ascii="Times New Roman" w:hAnsi="Times New Roman"/>
          <w:sz w:val="24"/>
          <w:szCs w:val="24"/>
        </w:rPr>
        <w:tab/>
      </w:r>
      <w:r w:rsidR="00894DDF">
        <w:rPr>
          <w:rFonts w:ascii="Times New Roman" w:hAnsi="Times New Roman"/>
          <w:sz w:val="24"/>
          <w:szCs w:val="24"/>
        </w:rPr>
        <w:tab/>
      </w:r>
      <w:r w:rsidR="00894DDF">
        <w:rPr>
          <w:rFonts w:ascii="Times New Roman" w:hAnsi="Times New Roman"/>
          <w:sz w:val="24"/>
          <w:szCs w:val="24"/>
        </w:rPr>
        <w:tab/>
        <w:t xml:space="preserve"> </w:t>
      </w:r>
      <w:r w:rsidR="00674295">
        <w:rPr>
          <w:rFonts w:ascii="Times New Roman" w:hAnsi="Times New Roman"/>
          <w:sz w:val="24"/>
          <w:szCs w:val="24"/>
        </w:rPr>
        <w:t>557</w:t>
      </w:r>
      <w:r w:rsidR="00894DDF">
        <w:rPr>
          <w:rFonts w:ascii="Times New Roman" w:hAnsi="Times New Roman"/>
          <w:sz w:val="24"/>
          <w:szCs w:val="24"/>
        </w:rPr>
        <w:t>чел.</w:t>
      </w:r>
      <w:r w:rsidRPr="009C6FFF">
        <w:rPr>
          <w:rFonts w:ascii="Times New Roman" w:hAnsi="Times New Roman"/>
          <w:sz w:val="24"/>
          <w:szCs w:val="24"/>
        </w:rPr>
        <w:t xml:space="preserve">;                      </w:t>
      </w:r>
      <w:r w:rsidR="00894DDF">
        <w:rPr>
          <w:rFonts w:ascii="Times New Roman" w:hAnsi="Times New Roman"/>
          <w:sz w:val="24"/>
          <w:szCs w:val="24"/>
        </w:rPr>
        <w:t xml:space="preserve">                                        </w:t>
      </w:r>
      <w:r w:rsidRPr="009C6FFF">
        <w:rPr>
          <w:rFonts w:ascii="Times New Roman" w:hAnsi="Times New Roman"/>
          <w:sz w:val="24"/>
          <w:szCs w:val="24"/>
        </w:rPr>
        <w:t xml:space="preserve"> - старше трудоспособного возраста                     </w:t>
      </w:r>
      <w:r w:rsidR="00894DDF">
        <w:rPr>
          <w:rFonts w:ascii="Times New Roman" w:hAnsi="Times New Roman"/>
          <w:sz w:val="24"/>
          <w:szCs w:val="24"/>
        </w:rPr>
        <w:t xml:space="preserve">  </w:t>
      </w:r>
      <w:r w:rsidR="00674295">
        <w:rPr>
          <w:rFonts w:ascii="Times New Roman" w:hAnsi="Times New Roman"/>
          <w:sz w:val="24"/>
          <w:szCs w:val="24"/>
        </w:rPr>
        <w:t>242</w:t>
      </w:r>
      <w:r w:rsidR="00894DDF">
        <w:rPr>
          <w:rFonts w:ascii="Times New Roman" w:hAnsi="Times New Roman"/>
          <w:sz w:val="24"/>
          <w:szCs w:val="24"/>
        </w:rPr>
        <w:t xml:space="preserve"> чел.</w:t>
      </w:r>
      <w:r w:rsidRPr="009C6FFF">
        <w:rPr>
          <w:rFonts w:ascii="Times New Roman" w:hAnsi="Times New Roman"/>
          <w:sz w:val="24"/>
          <w:szCs w:val="24"/>
        </w:rPr>
        <w:t xml:space="preserve">;                        </w:t>
      </w:r>
      <w:r w:rsidR="00894DDF">
        <w:rPr>
          <w:rFonts w:ascii="Times New Roman" w:hAnsi="Times New Roman"/>
          <w:sz w:val="24"/>
          <w:szCs w:val="24"/>
        </w:rPr>
        <w:t xml:space="preserve">               </w:t>
      </w:r>
      <w:r w:rsidRPr="009C6FFF">
        <w:rPr>
          <w:rFonts w:ascii="Times New Roman" w:hAnsi="Times New Roman"/>
          <w:sz w:val="24"/>
          <w:szCs w:val="24"/>
        </w:rPr>
        <w:t xml:space="preserve">  - студенты                                           </w:t>
      </w:r>
      <w:r w:rsidR="00894DDF">
        <w:rPr>
          <w:rFonts w:ascii="Times New Roman" w:hAnsi="Times New Roman"/>
          <w:sz w:val="24"/>
          <w:szCs w:val="24"/>
        </w:rPr>
        <w:t xml:space="preserve">                        </w:t>
      </w:r>
      <w:r w:rsidRPr="009C6FFF">
        <w:rPr>
          <w:rFonts w:ascii="Times New Roman" w:hAnsi="Times New Roman"/>
          <w:sz w:val="24"/>
          <w:szCs w:val="24"/>
        </w:rPr>
        <w:t>20 чел</w:t>
      </w:r>
      <w:r w:rsidR="00894DDF">
        <w:rPr>
          <w:rFonts w:ascii="Times New Roman" w:hAnsi="Times New Roman"/>
          <w:sz w:val="24"/>
          <w:szCs w:val="24"/>
        </w:rPr>
        <w:t xml:space="preserve">.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Одним из основных вопросов местного значения является создание условий для  комфортного и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pacing w:val="-8"/>
          <w:sz w:val="24"/>
          <w:szCs w:val="24"/>
        </w:rPr>
        <w:t xml:space="preserve">В </w:t>
      </w:r>
      <w:r w:rsidRPr="009C6FFF">
        <w:rPr>
          <w:rFonts w:ascii="Times New Roman" w:hAnsi="Times New Roman"/>
          <w:spacing w:val="-10"/>
          <w:sz w:val="24"/>
          <w:szCs w:val="24"/>
        </w:rPr>
        <w:t xml:space="preserve">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w:t>
      </w:r>
      <w:r w:rsidRPr="009C6FFF">
        <w:rPr>
          <w:rFonts w:ascii="Times New Roman" w:hAnsi="Times New Roman"/>
          <w:spacing w:val="-12"/>
          <w:sz w:val="24"/>
          <w:szCs w:val="24"/>
        </w:rPr>
        <w:t xml:space="preserve">требованиям. Большие нарекания вызывают благоустройство и санитарное содержание придомовых </w:t>
      </w:r>
      <w:r w:rsidRPr="009C6FFF">
        <w:rPr>
          <w:rFonts w:ascii="Times New Roman" w:hAnsi="Times New Roman"/>
          <w:i/>
          <w:iCs/>
          <w:spacing w:val="-12"/>
          <w:sz w:val="24"/>
          <w:szCs w:val="24"/>
        </w:rPr>
        <w:t xml:space="preserve"> </w:t>
      </w:r>
      <w:r w:rsidRPr="009C6FFF">
        <w:rPr>
          <w:rFonts w:ascii="Times New Roman" w:hAnsi="Times New Roman"/>
          <w:spacing w:val="-10"/>
          <w:sz w:val="24"/>
          <w:szCs w:val="24"/>
        </w:rPr>
        <w:t xml:space="preserve">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90% от необходимого, установленные конструкции изношены и не отвечают современным требованиям энергосбережения, для восстановления освещения требуется дополнительное финансирование. Для </w:t>
      </w:r>
      <w:r w:rsidRPr="009C6FFF">
        <w:rPr>
          <w:rFonts w:ascii="Times New Roman" w:hAnsi="Times New Roman"/>
          <w:spacing w:val="-10"/>
          <w:sz w:val="24"/>
          <w:szCs w:val="24"/>
        </w:rPr>
        <w:lastRenderedPageBreak/>
        <w:t xml:space="preserve">решения данной проблемы требуется участие и взаимодействие </w:t>
      </w:r>
      <w:r w:rsidRPr="009C6FFF">
        <w:rPr>
          <w:rFonts w:ascii="Times New Roman" w:hAnsi="Times New Roman"/>
          <w:spacing w:val="-9"/>
          <w:sz w:val="24"/>
          <w:szCs w:val="24"/>
        </w:rPr>
        <w:t xml:space="preserve">органов местного самоуправления с  привлечением населения, предприятий и </w:t>
      </w:r>
      <w:r w:rsidRPr="009C6FFF">
        <w:rPr>
          <w:rFonts w:ascii="Times New Roman" w:hAnsi="Times New Roman"/>
          <w:spacing w:val="-10"/>
          <w:sz w:val="24"/>
          <w:szCs w:val="24"/>
        </w:rPr>
        <w:t xml:space="preserve">организаций, наличия финансирования с привлечением источников всех уровней.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 Несмотря на предпринимаемые меры, </w:t>
      </w:r>
      <w:r w:rsidRPr="009C6FFF">
        <w:rPr>
          <w:rFonts w:ascii="Times New Roman" w:hAnsi="Times New Roman"/>
          <w:spacing w:val="-11"/>
          <w:sz w:val="24"/>
          <w:szCs w:val="24"/>
        </w:rPr>
        <w:t xml:space="preserve">растет количество несанкционированных свалок мусора и бытовых отходов, отдельные домовладения </w:t>
      </w:r>
      <w:r w:rsidRPr="009C6FFF">
        <w:rPr>
          <w:rFonts w:ascii="Times New Roman" w:hAnsi="Times New Roman"/>
          <w:bCs/>
          <w:sz w:val="24"/>
          <w:szCs w:val="24"/>
        </w:rPr>
        <w:t>не ухожены.</w:t>
      </w:r>
      <w:r w:rsidRPr="009C6FFF">
        <w:rPr>
          <w:rFonts w:ascii="Times New Roman" w:hAnsi="Times New Roman"/>
          <w:spacing w:val="-12"/>
          <w:sz w:val="24"/>
          <w:szCs w:val="24"/>
        </w:rPr>
        <w:t xml:space="preserve">                                                                                                                                   Недостаточно </w:t>
      </w:r>
      <w:r w:rsidRPr="009C6FFF">
        <w:rPr>
          <w:rFonts w:ascii="Times New Roman" w:hAnsi="Times New Roman"/>
          <w:spacing w:val="-10"/>
          <w:sz w:val="24"/>
          <w:szCs w:val="24"/>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r w:rsidRPr="009C6FFF">
        <w:rPr>
          <w:rFonts w:ascii="Times New Roman" w:hAnsi="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Зеленых насаждений общего пользования в черте поселков нет.    Необходимо насадить скверы и систематизировать работу по уходу за зелеными насаждениями: вырезка поросли, спиливание сухих деревьев, выкашивание травы. Памятники воинам Великой Отечественной войны установлены в с. Рождественское, д</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елноки. Администрации  сельсовета необходимо  организовывать работы по ремонту памятников, по проведению благоустройства (выкашивание травы, разбивка цветников, уборка мусора).  </w:t>
      </w:r>
      <w:r w:rsidRPr="009C6FFF">
        <w:rPr>
          <w:rFonts w:ascii="Times New Roman" w:hAnsi="Times New Roman"/>
          <w:spacing w:val="-10"/>
          <w:sz w:val="24"/>
          <w:szCs w:val="24"/>
        </w:rPr>
        <w:t xml:space="preserve">Эти проблемы не могут быть решены в пределах </w:t>
      </w:r>
      <w:r w:rsidRPr="009C6FFF">
        <w:rPr>
          <w:rFonts w:ascii="Times New Roman" w:hAnsi="Times New Roman"/>
          <w:spacing w:val="-8"/>
          <w:sz w:val="24"/>
          <w:szCs w:val="24"/>
        </w:rPr>
        <w:t xml:space="preserve">одного финансового года, поскольку требуют значительных бюджетных расходов. </w:t>
      </w:r>
      <w:r w:rsidRPr="009C6FFF">
        <w:rPr>
          <w:rFonts w:ascii="Times New Roman" w:hAnsi="Times New Roman"/>
          <w:spacing w:val="-10"/>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w:t>
      </w:r>
      <w:r w:rsidRPr="009C6FFF">
        <w:rPr>
          <w:rFonts w:ascii="Times New Roman" w:hAnsi="Times New Roman"/>
          <w:spacing w:val="-11"/>
          <w:sz w:val="24"/>
          <w:szCs w:val="24"/>
        </w:rPr>
        <w:t>ресурсов, должна осуществляться в соответствии с настоящей Программой.</w:t>
      </w:r>
      <w:r w:rsidRPr="009C6FFF">
        <w:rPr>
          <w:rFonts w:ascii="Times New Roman" w:hAnsi="Times New Roman"/>
          <w:sz w:val="24"/>
          <w:szCs w:val="24"/>
        </w:rPr>
        <w:t xml:space="preserve">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настоящее время в муниципальном образовании протяженность автомобильных дорог внутрипоселенческого пользования на 1 января 2015 года   составляет 10,1 км (с. Рождественское – 4,1 км, д. Челноки – 3,4 км,  д. Березняки – 1,6 км, д</w:t>
      </w:r>
      <w:proofErr w:type="gramStart"/>
      <w:r w:rsidRPr="009C6FFF">
        <w:rPr>
          <w:rFonts w:ascii="Times New Roman" w:hAnsi="Times New Roman"/>
          <w:sz w:val="24"/>
          <w:szCs w:val="24"/>
        </w:rPr>
        <w:t>.В</w:t>
      </w:r>
      <w:proofErr w:type="gramEnd"/>
      <w:r w:rsidRPr="009C6FFF">
        <w:rPr>
          <w:rFonts w:ascii="Times New Roman" w:hAnsi="Times New Roman"/>
          <w:sz w:val="24"/>
          <w:szCs w:val="24"/>
        </w:rPr>
        <w:t xml:space="preserve">одорезово – 1,0 км), из них 100% дорог со  гравийным покрытием.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Из общей протяжённости </w:t>
      </w:r>
      <w:r w:rsidRPr="009C6FFF">
        <w:rPr>
          <w:rFonts w:ascii="Times New Roman" w:hAnsi="Times New Roman"/>
          <w:sz w:val="24"/>
          <w:szCs w:val="24"/>
        </w:rPr>
        <w:t>76 %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sz w:val="24"/>
          <w:szCs w:val="24"/>
        </w:rPr>
        <w:t xml:space="preserve">Несмотря на недостаточное финансирование, ежегодно проводятся работы по ремонту автомобильных дорого общего пользования:                                                                                                                                                - ямочный ремонт, отсыпка дорожного полотна гравием, грейдерование дорог.  В 2011 </w:t>
      </w:r>
      <w:r w:rsidRPr="009C6FFF">
        <w:rPr>
          <w:rFonts w:ascii="Times New Roman" w:hAnsi="Times New Roman"/>
          <w:sz w:val="24"/>
          <w:szCs w:val="24"/>
        </w:rPr>
        <w:lastRenderedPageBreak/>
        <w:t>году отремонтированы подъездные пути к мосту через реку Черная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Необходимо отремонтировать дороги на улицах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ул.Ленина, ул.Пушкина, ул.Гагарина; д.Челноки: ул.Кирова, ул.Ленина, ул.Новостройная, ул.Береговая; д.Березняки: ул.Советская, ул.Лесная; д.Водорезово: ул.Колхозная.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В 2012 году построен мост через реку Черная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В 2013 году построены 2 моста в д</w:t>
      </w:r>
      <w:proofErr w:type="gramStart"/>
      <w:r w:rsidRPr="009C6FFF">
        <w:rPr>
          <w:rFonts w:ascii="Times New Roman" w:hAnsi="Times New Roman"/>
          <w:sz w:val="24"/>
          <w:szCs w:val="24"/>
        </w:rPr>
        <w:t>.Б</w:t>
      </w:r>
      <w:proofErr w:type="gramEnd"/>
      <w:r w:rsidRPr="009C6FFF">
        <w:rPr>
          <w:rFonts w:ascii="Times New Roman" w:hAnsi="Times New Roman"/>
          <w:sz w:val="24"/>
          <w:szCs w:val="24"/>
        </w:rPr>
        <w:t xml:space="preserve">ерезняки через реку Москвиха и реку Хаус.                                           </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Большую часть жилого фонда составляют дома деревянной постройки 60-70 </w:t>
      </w:r>
      <w:r w:rsidRPr="009C6FFF">
        <w:rPr>
          <w:rFonts w:ascii="Times New Roman" w:hAnsi="Times New Roman"/>
          <w:color w:val="000000"/>
          <w:sz w:val="24"/>
          <w:szCs w:val="24"/>
        </w:rPr>
        <w:t>годов прошлого века, что усугубляет ситуацию с обеспечением пожарной безопасности. На территории сельсовета находятся брошенные (</w:t>
      </w:r>
      <w:r w:rsidRPr="009C6FFF">
        <w:rPr>
          <w:rFonts w:ascii="Times New Roman" w:hAnsi="Times New Roman"/>
          <w:sz w:val="24"/>
          <w:szCs w:val="24"/>
        </w:rPr>
        <w:t xml:space="preserve">бесхозные) усадьбы, что тоже усугубляет пожароопасную ситуацию. </w:t>
      </w:r>
      <w:r w:rsidRPr="009C6FFF">
        <w:rPr>
          <w:rFonts w:ascii="Times New Roman" w:hAnsi="Times New Roman"/>
          <w:color w:val="000000"/>
          <w:sz w:val="24"/>
          <w:szCs w:val="24"/>
        </w:rPr>
        <w:t>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территорий от чрезвычайных ситуаций. Необходимо контролировать состояние систем наружного противопожарного водоснабжения, подъездных путей к ним, исправность водонапорной сети.</w:t>
      </w:r>
      <w:r w:rsidRPr="009C6FFF">
        <w:rPr>
          <w:rFonts w:ascii="Times New Roman" w:hAnsi="Times New Roman"/>
          <w:sz w:val="24"/>
          <w:szCs w:val="24"/>
        </w:rPr>
        <w:t xml:space="preserve">                                                                                             </w:t>
      </w:r>
      <w:proofErr w:type="gramStart"/>
      <w:r w:rsidRPr="009C6FFF">
        <w:rPr>
          <w:rFonts w:ascii="Times New Roman" w:hAnsi="Times New Roman"/>
          <w:sz w:val="24"/>
          <w:szCs w:val="24"/>
        </w:rPr>
        <w:t xml:space="preserve">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w:t>
      </w:r>
      <w:r w:rsidRPr="009C6FFF">
        <w:rPr>
          <w:rFonts w:ascii="Times New Roman" w:hAnsi="Times New Roman"/>
          <w:color w:val="000000"/>
          <w:sz w:val="24"/>
          <w:szCs w:val="24"/>
        </w:rPr>
        <w:t>собственности сельсовета.</w:t>
      </w:r>
      <w:proofErr w:type="gramEnd"/>
      <w:r w:rsidRPr="009C6FFF">
        <w:rPr>
          <w:rFonts w:ascii="Times New Roman" w:hAnsi="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w:t>
      </w:r>
      <w:r w:rsidRPr="009C6FFF">
        <w:rPr>
          <w:rFonts w:ascii="Times New Roman" w:hAnsi="Times New Roman"/>
          <w:sz w:val="24"/>
          <w:szCs w:val="24"/>
        </w:rPr>
        <w:lastRenderedPageBreak/>
        <w:t>порядка, исключающего самовольное занятие земельных участков или использование их без правоустанавливающих и право-удостоверяющих документов;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 своевременное проведение инвентаризации земельных участков с целью выявления неучтенных участков и потенциальных плательщиков местных налогов;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-за соблюдением обязательных мероприятий по улучшению земель,</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-обеспечение организации и осуществления градостроительной деятельности.</w:t>
      </w:r>
    </w:p>
    <w:p w:rsidR="009F1604" w:rsidRPr="009C6FFF" w:rsidRDefault="009F1604" w:rsidP="009F1604">
      <w:pPr>
        <w:rPr>
          <w:rFonts w:ascii="Times New Roman" w:hAnsi="Times New Roman"/>
          <w:b/>
          <w:color w:val="000000"/>
          <w:sz w:val="24"/>
          <w:szCs w:val="24"/>
        </w:rPr>
      </w:pPr>
    </w:p>
    <w:p w:rsidR="009F1604" w:rsidRPr="009C6FFF" w:rsidRDefault="009F1604" w:rsidP="009F1604">
      <w:pPr>
        <w:rPr>
          <w:rFonts w:ascii="Times New Roman" w:hAnsi="Times New Roman"/>
          <w:b/>
          <w:color w:val="000000"/>
          <w:sz w:val="24"/>
          <w:szCs w:val="24"/>
        </w:rPr>
      </w:pPr>
      <w:r w:rsidRPr="009C6FFF">
        <w:rPr>
          <w:rFonts w:ascii="Times New Roman" w:hAnsi="Times New Roman"/>
          <w:b/>
          <w:color w:val="000000"/>
          <w:sz w:val="24"/>
          <w:szCs w:val="24"/>
        </w:rPr>
        <w:t>3. Приоритеты и цели основных направлений развития, описание основных целей и задач программы.</w:t>
      </w:r>
    </w:p>
    <w:p w:rsidR="009F1604" w:rsidRPr="009C6FFF" w:rsidRDefault="009F1604" w:rsidP="009F1604">
      <w:pPr>
        <w:ind w:firstLine="540"/>
        <w:jc w:val="both"/>
        <w:rPr>
          <w:rFonts w:ascii="Times New Roman" w:hAnsi="Times New Roman"/>
          <w:color w:val="000000"/>
          <w:sz w:val="24"/>
          <w:szCs w:val="24"/>
        </w:rPr>
      </w:pPr>
      <w:r w:rsidRPr="009C6FFF">
        <w:rPr>
          <w:rFonts w:ascii="Times New Roman" w:hAnsi="Times New Roman"/>
          <w:color w:val="000000"/>
          <w:sz w:val="24"/>
          <w:szCs w:val="24"/>
        </w:rPr>
        <w:t xml:space="preserve">Стратегическая цель программы - обеспечить безопасные и  комфортные условия для проживания на территории.  Реализация данной цели возможна за счет проведения необходимых благоустроительных работ, организации защиты населения от чрезвычайных ситуаций, терроризма и экстремизма, создания безопасной дорожной сети, проведения мероприятий за исполнением финансового и земельного контроля, проведения мероприятий по технической инвентаризации и межеванию земли. </w:t>
      </w: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4. Механизм реализации мероприятий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9F1604" w:rsidRPr="009C6FFF" w:rsidRDefault="009F1604" w:rsidP="009F1604">
      <w:pPr>
        <w:widowControl w:val="0"/>
        <w:shd w:val="clear" w:color="auto" w:fill="FFFFFF"/>
        <w:autoSpaceDE w:val="0"/>
        <w:autoSpaceDN w:val="0"/>
        <w:adjustRightInd w:val="0"/>
        <w:ind w:firstLine="540"/>
        <w:jc w:val="both"/>
        <w:rPr>
          <w:rFonts w:ascii="Calibri" w:hAnsi="Calibri"/>
          <w:sz w:val="24"/>
          <w:szCs w:val="24"/>
        </w:rPr>
      </w:pPr>
      <w:r w:rsidRPr="009C6FFF">
        <w:rPr>
          <w:rFonts w:ascii="Times New Roman" w:hAnsi="Times New Roman"/>
          <w:sz w:val="24"/>
          <w:szCs w:val="24"/>
        </w:rPr>
        <w:t>Своевременная и в полном объеме реализация Программы позволит создать безопасные и комфортные условия для проживания на  территории Рождественского сельсовета.</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6. Перечень подпрограмм с указанием сроков их реализации и ожидаемых результатов</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муниципальной программы в период с 201</w:t>
      </w:r>
      <w:r w:rsidR="00B80E5B" w:rsidRPr="009C6FFF">
        <w:rPr>
          <w:rFonts w:ascii="Times New Roman" w:hAnsi="Times New Roman"/>
          <w:sz w:val="24"/>
          <w:szCs w:val="24"/>
        </w:rPr>
        <w:t>6</w:t>
      </w:r>
      <w:r w:rsidRPr="009C6FFF">
        <w:rPr>
          <w:rFonts w:ascii="Times New Roman" w:hAnsi="Times New Roman"/>
          <w:sz w:val="24"/>
          <w:szCs w:val="24"/>
        </w:rPr>
        <w:t xml:space="preserve"> по 201</w:t>
      </w:r>
      <w:r w:rsidR="00B80E5B" w:rsidRPr="009C6FFF">
        <w:rPr>
          <w:rFonts w:ascii="Times New Roman" w:hAnsi="Times New Roman"/>
          <w:sz w:val="24"/>
          <w:szCs w:val="24"/>
        </w:rPr>
        <w:t>9</w:t>
      </w:r>
      <w:r w:rsidRPr="009C6FFF">
        <w:rPr>
          <w:rFonts w:ascii="Times New Roman" w:hAnsi="Times New Roman"/>
          <w:sz w:val="24"/>
          <w:szCs w:val="24"/>
        </w:rPr>
        <w:t>годы будут реализованы 4 подпрограммы:</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1.«Благоустройство территории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2.«Содержание автомобильных дорог общего пользования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3.«Обеспечение безопасности жителей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4. « Прочие мероприятия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bCs/>
          <w:sz w:val="24"/>
          <w:szCs w:val="24"/>
        </w:rPr>
        <w:t>Для каждой подпрограммы сформулированы цели, задачи, целевые индикаторы, определены их значения и механизмы реализации</w:t>
      </w:r>
      <w:r w:rsidRPr="009C6FFF">
        <w:rPr>
          <w:rFonts w:ascii="Times New Roman" w:hAnsi="Times New Roman"/>
          <w:sz w:val="24"/>
          <w:szCs w:val="24"/>
        </w:rPr>
        <w:t xml:space="preserve"> (приложения №1, №2</w:t>
      </w:r>
      <w:r w:rsidRPr="009C6FFF">
        <w:rPr>
          <w:rFonts w:ascii="Times New Roman" w:hAnsi="Times New Roman"/>
          <w:color w:val="C00000"/>
          <w:sz w:val="24"/>
          <w:szCs w:val="24"/>
        </w:rPr>
        <w:t xml:space="preserve"> </w:t>
      </w:r>
      <w:r w:rsidRPr="009C6FFF">
        <w:rPr>
          <w:rFonts w:ascii="Times New Roman" w:hAnsi="Times New Roman"/>
          <w:sz w:val="24"/>
          <w:szCs w:val="24"/>
        </w:rPr>
        <w:t>к муниципальной  программе).</w:t>
      </w:r>
    </w:p>
    <w:p w:rsidR="009F1604" w:rsidRPr="009C6FFF" w:rsidRDefault="009F1604" w:rsidP="009F1604">
      <w:pPr>
        <w:spacing w:after="0" w:line="240" w:lineRule="auto"/>
        <w:ind w:firstLine="539"/>
        <w:jc w:val="both"/>
        <w:rPr>
          <w:rFonts w:ascii="Times New Roman" w:hAnsi="Times New Roman"/>
          <w:sz w:val="24"/>
          <w:szCs w:val="24"/>
        </w:rPr>
      </w:pPr>
    </w:p>
    <w:p w:rsidR="009F1604" w:rsidRPr="009C6FFF" w:rsidRDefault="009F1604" w:rsidP="009F1604">
      <w:pPr>
        <w:numPr>
          <w:ilvl w:val="0"/>
          <w:numId w:val="2"/>
        </w:numPr>
        <w:spacing w:after="0"/>
        <w:ind w:left="0" w:firstLine="0"/>
        <w:jc w:val="both"/>
        <w:rPr>
          <w:rFonts w:ascii="Times New Roman" w:hAnsi="Times New Roman"/>
          <w:b/>
          <w:sz w:val="24"/>
          <w:szCs w:val="24"/>
        </w:rPr>
      </w:pPr>
      <w:r w:rsidRPr="009C6FFF">
        <w:rPr>
          <w:rFonts w:ascii="Times New Roman" w:hAnsi="Times New Roman"/>
          <w:b/>
          <w:sz w:val="24"/>
          <w:szCs w:val="24"/>
        </w:rPr>
        <w:t>Информация о распределении планируемых расходов</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по отдельным мероприятиям программы, подпрограммам</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lastRenderedPageBreak/>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местного бюджета, а также по годам реализации Программы приведены в приложениях к паспортам подпрограмм.</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8. Информация о планируемых объемах бюджетных ассигнований, направленных на реализацию научной, научно - технической инновационной деятельности</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Программа не содержит мероприятий, направленных на реализацию научной, научно-технической и инновационной деятельности.</w:t>
      </w:r>
    </w:p>
    <w:p w:rsidR="009F1604" w:rsidRPr="009C6FFF" w:rsidRDefault="009F1604" w:rsidP="009F1604">
      <w:pPr>
        <w:numPr>
          <w:ilvl w:val="0"/>
          <w:numId w:val="3"/>
        </w:numPr>
        <w:spacing w:after="0"/>
        <w:ind w:left="0" w:firstLine="0"/>
        <w:jc w:val="both"/>
        <w:rPr>
          <w:rFonts w:ascii="Times New Roman" w:hAnsi="Times New Roman"/>
          <w:b/>
          <w:sz w:val="24"/>
          <w:szCs w:val="24"/>
        </w:rPr>
      </w:pPr>
      <w:r w:rsidRPr="009C6FFF">
        <w:rPr>
          <w:rFonts w:ascii="Times New Roman" w:hAnsi="Times New Roman"/>
          <w:b/>
          <w:sz w:val="24"/>
          <w:szCs w:val="24"/>
        </w:rPr>
        <w:t>Критерии отбора поселений сельсовета, на территории, которых будут реализовываться отдельные мероприятия программы</w:t>
      </w:r>
    </w:p>
    <w:p w:rsidR="009F1604" w:rsidRPr="009C6FFF" w:rsidRDefault="009F1604" w:rsidP="009F1604">
      <w:pPr>
        <w:tabs>
          <w:tab w:val="left" w:pos="0"/>
        </w:tabs>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sz w:val="24"/>
          <w:szCs w:val="24"/>
        </w:rPr>
      </w:pPr>
      <w:r w:rsidRPr="009C6FFF">
        <w:rPr>
          <w:rFonts w:ascii="Times New Roman" w:hAnsi="Times New Roman"/>
          <w:sz w:val="24"/>
          <w:szCs w:val="24"/>
        </w:rPr>
        <w:t xml:space="preserve">Не будет использоваться отбор поселений сельсовета при реализации программы. </w:t>
      </w:r>
    </w:p>
    <w:p w:rsidR="009F1604" w:rsidRPr="009C6FFF" w:rsidRDefault="009F1604" w:rsidP="009F1604">
      <w:pPr>
        <w:numPr>
          <w:ilvl w:val="0"/>
          <w:numId w:val="3"/>
        </w:numPr>
        <w:spacing w:before="100" w:beforeAutospacing="1" w:after="100" w:afterAutospacing="1" w:line="240" w:lineRule="auto"/>
        <w:ind w:left="0" w:firstLine="0"/>
        <w:contextualSpacing/>
        <w:jc w:val="both"/>
        <w:rPr>
          <w:rFonts w:ascii="Times New Roman" w:hAnsi="Times New Roman"/>
          <w:b/>
          <w:sz w:val="24"/>
          <w:szCs w:val="24"/>
        </w:rPr>
      </w:pPr>
      <w:r w:rsidRPr="009C6FFF">
        <w:rPr>
          <w:rFonts w:ascii="Times New Roman" w:hAnsi="Times New Roman"/>
          <w:b/>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3 к настоящей Программе.</w:t>
      </w:r>
    </w:p>
    <w:p w:rsidR="009F1604" w:rsidRPr="009C6FFF" w:rsidRDefault="009F1604" w:rsidP="009F1604">
      <w:pPr>
        <w:pStyle w:val="ab"/>
        <w:numPr>
          <w:ilvl w:val="0"/>
          <w:numId w:val="3"/>
        </w:numPr>
        <w:ind w:left="0" w:firstLine="0"/>
        <w:jc w:val="both"/>
        <w:rPr>
          <w:rFonts w:ascii="Times New Roman" w:hAnsi="Times New Roman"/>
          <w:b/>
          <w:sz w:val="24"/>
          <w:szCs w:val="24"/>
        </w:rPr>
      </w:pPr>
      <w:proofErr w:type="gramStart"/>
      <w:r w:rsidRPr="009C6FFF">
        <w:rPr>
          <w:rFonts w:ascii="Times New Roman" w:hAnsi="Times New Roman"/>
          <w:b/>
          <w:sz w:val="24"/>
          <w:szCs w:val="24"/>
        </w:rPr>
        <w:t>Прогноз сводных показателей муниципальных заданий,                         в случае оказания муниципальными  учреждениями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реализации Программы муниципальные услуги оказываться не будут.</w:t>
      </w:r>
    </w:p>
    <w:p w:rsidR="009F1604" w:rsidRPr="009C6FFF" w:rsidRDefault="009F1604" w:rsidP="009F1604">
      <w:pPr>
        <w:rPr>
          <w:rFonts w:ascii="Times New Roman" w:hAnsi="Times New Roman"/>
          <w:b/>
          <w:sz w:val="24"/>
          <w:szCs w:val="24"/>
        </w:rPr>
      </w:pP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 xml:space="preserve">         12. Целевые показатели (индикаторы) Программы.</w:t>
      </w:r>
    </w:p>
    <w:p w:rsidR="009F1604" w:rsidRPr="009C6FFF" w:rsidRDefault="009F1604" w:rsidP="009F1604">
      <w:pPr>
        <w:ind w:left="-567" w:firstLine="540"/>
        <w:jc w:val="both"/>
        <w:rPr>
          <w:rFonts w:ascii="Times New Roman" w:hAnsi="Times New Roman"/>
          <w:sz w:val="24"/>
          <w:szCs w:val="24"/>
        </w:rPr>
      </w:pPr>
      <w:r w:rsidRPr="009C6FFF">
        <w:rPr>
          <w:rFonts w:ascii="Times New Roman" w:hAnsi="Times New Roman"/>
          <w:sz w:val="24"/>
          <w:szCs w:val="24"/>
        </w:rPr>
        <w:t xml:space="preserve">Все целевые показатели направлены на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rPr>
          <w:rFonts w:ascii="Times New Roman" w:hAnsi="Times New Roman"/>
          <w:sz w:val="24"/>
          <w:szCs w:val="24"/>
        </w:rPr>
        <w:sectPr w:rsidR="009F1604" w:rsidRPr="009C6FFF">
          <w:pgSz w:w="11906" w:h="16838"/>
          <w:pgMar w:top="1134" w:right="851" w:bottom="1134" w:left="1701"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1 </w:t>
      </w:r>
    </w:p>
    <w:p w:rsidR="009F1604" w:rsidRDefault="009F1604" w:rsidP="009F1604">
      <w:pPr>
        <w:pStyle w:val="ConsPlusNormal"/>
        <w:widowControl/>
        <w:ind w:left="7740" w:firstLine="48"/>
        <w:outlineLvl w:val="2"/>
        <w:rPr>
          <w:rFonts w:ascii="Times New Roman" w:hAnsi="Times New Roman" w:cs="Times New Roman"/>
          <w:sz w:val="22"/>
          <w:szCs w:val="22"/>
        </w:rPr>
      </w:pPr>
      <w:r>
        <w:rPr>
          <w:rFonts w:ascii="Times New Roman" w:hAnsi="Times New Roman" w:cs="Times New Roman"/>
          <w:sz w:val="22"/>
          <w:szCs w:val="22"/>
        </w:rPr>
        <w:t>к Паспорту муниципальной программы Рождественского сельсовета</w:t>
      </w:r>
    </w:p>
    <w:p w:rsidR="009F1604" w:rsidRDefault="009F1604" w:rsidP="009F1604">
      <w:pPr>
        <w:pStyle w:val="ConsPlusNormal"/>
        <w:widowControl/>
        <w:ind w:firstLine="0"/>
        <w:jc w:val="right"/>
        <w:rPr>
          <w:rFonts w:ascii="Times New Roman" w:hAnsi="Times New Roman" w:cs="Times New Roman"/>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Перечень целевых показателей и показателей результативности программы с расшифровкой плановых значений по годам                           её реализации</w:t>
      </w:r>
    </w:p>
    <w:tbl>
      <w:tblPr>
        <w:tblW w:w="14321" w:type="dxa"/>
        <w:tblInd w:w="70" w:type="dxa"/>
        <w:tblLayout w:type="fixed"/>
        <w:tblCellMar>
          <w:left w:w="70" w:type="dxa"/>
          <w:right w:w="70" w:type="dxa"/>
        </w:tblCellMar>
        <w:tblLook w:val="04A0" w:firstRow="1" w:lastRow="0" w:firstColumn="1" w:lastColumn="0" w:noHBand="0" w:noVBand="1"/>
      </w:tblPr>
      <w:tblGrid>
        <w:gridCol w:w="710"/>
        <w:gridCol w:w="2695"/>
        <w:gridCol w:w="852"/>
        <w:gridCol w:w="1843"/>
        <w:gridCol w:w="1559"/>
        <w:gridCol w:w="1276"/>
        <w:gridCol w:w="1417"/>
        <w:gridCol w:w="1418"/>
        <w:gridCol w:w="1275"/>
        <w:gridCol w:w="1276"/>
      </w:tblGrid>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69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задачи,   </w:t>
            </w:r>
            <w:r>
              <w:rPr>
                <w:rFonts w:ascii="Times New Roman" w:hAnsi="Times New Roman" w:cs="Times New Roman"/>
                <w:lang w:eastAsia="en-US"/>
              </w:rPr>
              <w:br/>
              <w:t xml:space="preserve">показатели </w:t>
            </w:r>
            <w:r>
              <w:rPr>
                <w:rFonts w:ascii="Times New Roman" w:hAnsi="Times New Roman" w:cs="Times New Roman"/>
                <w:lang w:eastAsia="en-US"/>
              </w:rPr>
              <w:br/>
            </w:r>
          </w:p>
        </w:tc>
        <w:tc>
          <w:tcPr>
            <w:tcW w:w="852"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Единица</w:t>
            </w:r>
            <w:r>
              <w:rPr>
                <w:rFonts w:ascii="Times New Roman" w:hAnsi="Times New Roman" w:cs="Times New Roman"/>
                <w:lang w:eastAsia="en-US"/>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Вес показателя </w:t>
            </w:r>
            <w:r>
              <w:rPr>
                <w:rFonts w:ascii="Times New Roman" w:hAnsi="Times New Roman" w:cs="Times New Roman"/>
                <w:lang w:eastAsia="en-US"/>
              </w:rPr>
              <w:br/>
            </w:r>
          </w:p>
        </w:tc>
        <w:tc>
          <w:tcPr>
            <w:tcW w:w="1559"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r>
              <w:rPr>
                <w:rFonts w:ascii="Times New Roman" w:hAnsi="Times New Roman" w:cs="Times New Roman"/>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2015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B80E5B">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Текущий финансовый 2016год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2017год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p w:rsidR="009C6FFF" w:rsidRDefault="009C6FFF"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2018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p w:rsidR="009C6FFF" w:rsidRDefault="009C6FFF"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2019 год</w:t>
            </w:r>
          </w:p>
        </w:tc>
      </w:tr>
      <w:tr w:rsidR="009C6FFF" w:rsidTr="009C6FFF">
        <w:trPr>
          <w:cantSplit/>
          <w:trHeight w:val="364"/>
        </w:trPr>
        <w:tc>
          <w:tcPr>
            <w:tcW w:w="710"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p w:rsidR="009C6FFF" w:rsidRDefault="009C6FFF">
            <w:pPr>
              <w:pStyle w:val="ConsPlusNormal"/>
              <w:widowControl/>
              <w:spacing w:line="276" w:lineRule="auto"/>
              <w:ind w:firstLine="0"/>
              <w:rPr>
                <w:rFonts w:ascii="Times New Roman" w:hAnsi="Times New Roman" w:cs="Times New Roman"/>
                <w:lang w:eastAsia="en-US"/>
              </w:rPr>
            </w:pPr>
          </w:p>
        </w:tc>
        <w:tc>
          <w:tcPr>
            <w:tcW w:w="13611" w:type="dxa"/>
            <w:gridSpan w:val="9"/>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1: Обеспечение безопасных и  комфортных условий  для проживания на территории Рождественского сельсовета.</w:t>
            </w:r>
          </w:p>
          <w:p w:rsidR="009C6FFF" w:rsidRDefault="009C6FFF">
            <w:pPr>
              <w:pStyle w:val="ConsPlusNormal"/>
              <w:widowControl/>
              <w:spacing w:line="276" w:lineRule="auto"/>
              <w:ind w:firstLine="0"/>
              <w:rPr>
                <w:rFonts w:ascii="Times New Roman" w:hAnsi="Times New Roman" w:cs="Times New Roman"/>
                <w:b/>
                <w:lang w:eastAsia="en-US"/>
              </w:rPr>
            </w:pPr>
          </w:p>
        </w:tc>
      </w:tr>
      <w:tr w:rsidR="009C6FFF" w:rsidTr="009C6FFF">
        <w:trPr>
          <w:cantSplit/>
          <w:trHeight w:val="673"/>
        </w:trPr>
        <w:tc>
          <w:tcPr>
            <w:tcW w:w="710"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w:t>
            </w:r>
          </w:p>
        </w:tc>
        <w:tc>
          <w:tcPr>
            <w:tcW w:w="2695"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 xml:space="preserve"> Целевой индикатор 1.</w:t>
            </w:r>
          </w:p>
          <w:p w:rsidR="009C6FFF" w:rsidRDefault="009C6FFF">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 реле для уличного освещения.</w:t>
            </w:r>
          </w:p>
        </w:tc>
        <w:tc>
          <w:tcPr>
            <w:tcW w:w="852"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4"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40</w:t>
            </w:r>
          </w:p>
        </w:tc>
        <w:tc>
          <w:tcPr>
            <w:tcW w:w="1417"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5"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4"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Целевой индикатор 2.</w:t>
            </w:r>
          </w:p>
          <w:p w:rsidR="009C6FFF" w:rsidRDefault="009C6FFF">
            <w:pPr>
              <w:pStyle w:val="ConsPlusNormal"/>
              <w:widowControl/>
              <w:ind w:firstLine="0"/>
              <w:rPr>
                <w:rFonts w:ascii="Times New Roman" w:hAnsi="Times New Roman" w:cs="Times New Roman"/>
              </w:rPr>
            </w:pPr>
            <w:r>
              <w:rPr>
                <w:rFonts w:ascii="Times New Roman" w:hAnsi="Times New Roman" w:cs="Times New Roman"/>
              </w:rPr>
              <w:t xml:space="preserve">Безаварийная  работа  сетей водоснабжения и водонапорных скважин, приобретение глубинных насосов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Целевой индикатор 3.</w:t>
            </w:r>
          </w:p>
          <w:p w:rsidR="009C6FFF" w:rsidRDefault="009C6FFF">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r>
              <w:rPr>
                <w:rFonts w:ascii="Times New Roman" w:hAnsi="Times New Roman" w:cs="Times New Roman"/>
                <w:color w:val="FF0000"/>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Целевой индикатор 4.</w:t>
            </w:r>
          </w:p>
          <w:p w:rsidR="009C6FFF" w:rsidRDefault="009C6FFF">
            <w:pPr>
              <w:pStyle w:val="ConsPlusNormal"/>
              <w:widowControl/>
              <w:ind w:firstLine="0"/>
              <w:rPr>
                <w:rFonts w:ascii="Times New Roman" w:hAnsi="Times New Roman" w:cs="Times New Roman"/>
              </w:rPr>
            </w:pPr>
            <w:r>
              <w:rPr>
                <w:rFonts w:ascii="Times New Roman" w:hAnsi="Times New Roman" w:cs="Times New Roman"/>
              </w:rPr>
              <w:t xml:space="preserve">Уборка </w:t>
            </w:r>
            <w:r>
              <w:rPr>
                <w:rFonts w:ascii="Times New Roman" w:hAnsi="Times New Roman" w:cs="Times New Roman"/>
                <w:color w:val="FF0000"/>
              </w:rPr>
              <w:t xml:space="preserve"> </w:t>
            </w:r>
            <w:proofErr w:type="gramStart"/>
            <w:r>
              <w:rPr>
                <w:rFonts w:ascii="Times New Roman" w:hAnsi="Times New Roman" w:cs="Times New Roman"/>
              </w:rPr>
              <w:t>несанкционирован-ных</w:t>
            </w:r>
            <w:proofErr w:type="gramEnd"/>
            <w:r>
              <w:rPr>
                <w:rFonts w:ascii="Times New Roman" w:hAnsi="Times New Roman" w:cs="Times New Roman"/>
              </w:rPr>
              <w:t xml:space="preserve"> свалок.</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Целевой индикатор 5. Проведение  конкурса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6. </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7 </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8</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8.  Установка   дорожных знаков.</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9.</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Целевой индикатор 10   Обеспечение организации и осуществления градостроительной деятельности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Целевой индикатор 11   </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12</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акарицидных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13</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мероприятий по отлову, учету, содержанию и иному обращению с безнадзорными животными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rPr>
            </w:pP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1.</w:t>
            </w:r>
          </w:p>
          <w:p w:rsidR="009C6FFF" w:rsidRDefault="009C6FFF" w:rsidP="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Благоустройство территории Рождественского сельсовета на 201</w:t>
            </w:r>
            <w:r w:rsidR="009604BF">
              <w:rPr>
                <w:rFonts w:ascii="Times New Roman" w:hAnsi="Times New Roman" w:cs="Times New Roman"/>
                <w:lang w:eastAsia="en-US"/>
              </w:rPr>
              <w:t>6</w:t>
            </w:r>
            <w:r>
              <w:rPr>
                <w:rFonts w:ascii="Times New Roman" w:hAnsi="Times New Roman" w:cs="Times New Roman"/>
                <w:lang w:eastAsia="en-US"/>
              </w:rPr>
              <w:t>-201</w:t>
            </w:r>
            <w:r w:rsidR="009604BF">
              <w:rPr>
                <w:rFonts w:ascii="Times New Roman" w:hAnsi="Times New Roman" w:cs="Times New Roman"/>
                <w:lang w:eastAsia="en-US"/>
              </w:rPr>
              <w:t>9</w:t>
            </w:r>
            <w:r>
              <w:rPr>
                <w:rFonts w:ascii="Times New Roman" w:hAnsi="Times New Roman" w:cs="Times New Roman"/>
                <w:lang w:eastAsia="en-US"/>
              </w:rPr>
              <w:t xml:space="preserve"> годы.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Задачи подпрограммы 1.</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Обеспечение содержания и ремонта уличного освещения.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40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сетей водоснабжения и водонапорных скважин.</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благоустройства кладбищ.</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мероприятий в области занятости населения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9604BF">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Подпрограмма 2</w:t>
            </w:r>
            <w:r>
              <w:rPr>
                <w:rFonts w:ascii="Times New Roman" w:hAnsi="Times New Roman" w:cs="Times New Roman"/>
                <w:lang w:eastAsia="en-US"/>
              </w:rPr>
              <w:t xml:space="preserve"> Обеспечение содержания  дорог общего пользования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sz w:val="18"/>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2.</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дорог.</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Мероприятия на приобретение дорожных знаков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3.</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Обеспечение безопасности жителей  </w:t>
            </w:r>
          </w:p>
        </w:tc>
        <w:tc>
          <w:tcPr>
            <w:tcW w:w="852"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4"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4" w:space="0" w:color="auto"/>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3.</w:t>
            </w:r>
          </w:p>
        </w:tc>
        <w:tc>
          <w:tcPr>
            <w:tcW w:w="852"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275"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269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nil"/>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случаев терроризма и экстремизма</w:t>
            </w:r>
          </w:p>
        </w:tc>
        <w:tc>
          <w:tcPr>
            <w:tcW w:w="852"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 </w:t>
            </w:r>
          </w:p>
        </w:tc>
        <w:tc>
          <w:tcPr>
            <w:tcW w:w="127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4.</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Прочие мероприятия  Рождественского сельсовета на 2014-2017 годы.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Задачи подпрограммы 4.</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lang w:eastAsia="en-US"/>
              </w:rPr>
              <w:t xml:space="preserve">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3468219</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r w:rsidR="009604BF">
              <w:rPr>
                <w:rFonts w:ascii="Times New Roman" w:hAnsi="Times New Roman" w:cs="Times New Roman"/>
                <w:lang w:eastAsia="en-US"/>
              </w:rPr>
              <w:t>56</w:t>
            </w:r>
            <w:r>
              <w:rPr>
                <w:rFonts w:ascii="Times New Roman" w:hAnsi="Times New Roman" w:cs="Times New Roman"/>
                <w:lang w:eastAsia="en-US"/>
              </w:rPr>
              <w:t>0000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3250000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3250000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rsidP="00B80E5B">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аккорицидных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мероприятий по отлову животных</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rPr>
          <w:rFonts w:ascii="Calibri" w:hAnsi="Calibri" w:cs="Times New Roman"/>
        </w:rPr>
      </w:pPr>
    </w:p>
    <w:p w:rsidR="009F1604" w:rsidRDefault="009F1604" w:rsidP="009F1604">
      <w:pPr>
        <w:spacing w:after="0"/>
        <w:rPr>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F1604" w:rsidRDefault="009F1604" w:rsidP="009F1604">
      <w:pPr>
        <w:pStyle w:val="ConsPlusNormal"/>
        <w:widowControl/>
        <w:ind w:left="7068" w:firstLine="0"/>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Рождественского                              сельсовета</w:t>
      </w:r>
    </w:p>
    <w:p w:rsidR="009F1604" w:rsidRDefault="009F1604" w:rsidP="009F1604">
      <w:pPr>
        <w:pStyle w:val="ConsPlusNormal"/>
        <w:widowControl/>
        <w:ind w:left="8505" w:firstLine="0"/>
        <w:outlineLvl w:val="2"/>
        <w:rPr>
          <w:rFonts w:ascii="Times New Roman" w:hAnsi="Times New Roman" w:cs="Times New Roman"/>
          <w:sz w:val="24"/>
          <w:szCs w:val="24"/>
        </w:rPr>
      </w:pPr>
    </w:p>
    <w:p w:rsidR="009F1604" w:rsidRDefault="009F1604" w:rsidP="009F160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Значения целевых показателей на долгосрочный период</w:t>
      </w:r>
    </w:p>
    <w:p w:rsidR="009F1604" w:rsidRDefault="009F1604" w:rsidP="009F1604">
      <w:pPr>
        <w:pStyle w:val="ConsPlusNormal"/>
        <w:widowControl/>
        <w:ind w:firstLine="540"/>
        <w:jc w:val="center"/>
        <w:rPr>
          <w:rFonts w:ascii="Times New Roman" w:hAnsi="Times New Roman" w:cs="Times New Roman"/>
          <w:sz w:val="28"/>
          <w:szCs w:val="28"/>
        </w:rPr>
      </w:pPr>
    </w:p>
    <w:tbl>
      <w:tblPr>
        <w:tblW w:w="15120" w:type="dxa"/>
        <w:tblInd w:w="-290" w:type="dxa"/>
        <w:tblLayout w:type="fixed"/>
        <w:tblCellMar>
          <w:left w:w="70" w:type="dxa"/>
          <w:right w:w="70" w:type="dxa"/>
        </w:tblCellMar>
        <w:tblLook w:val="04A0" w:firstRow="1" w:lastRow="0" w:firstColumn="1" w:lastColumn="0" w:noHBand="0" w:noVBand="1"/>
      </w:tblPr>
      <w:tblGrid>
        <w:gridCol w:w="540"/>
        <w:gridCol w:w="1663"/>
        <w:gridCol w:w="1217"/>
        <w:gridCol w:w="1260"/>
        <w:gridCol w:w="1080"/>
        <w:gridCol w:w="1440"/>
        <w:gridCol w:w="1080"/>
        <w:gridCol w:w="1080"/>
        <w:gridCol w:w="720"/>
        <w:gridCol w:w="720"/>
        <w:gridCol w:w="720"/>
        <w:gridCol w:w="720"/>
        <w:gridCol w:w="720"/>
        <w:gridCol w:w="720"/>
        <w:gridCol w:w="720"/>
        <w:gridCol w:w="720"/>
      </w:tblGrid>
      <w:tr w:rsidR="009F1604" w:rsidTr="009F1604">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663"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целевые </w:t>
            </w:r>
            <w:r>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Отчетный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B80E5B">
              <w:rPr>
                <w:rFonts w:ascii="Times New Roman" w:hAnsi="Times New Roman" w:cs="Times New Roman"/>
                <w:lang w:eastAsia="en-US"/>
              </w:rPr>
              <w:t>5</w:t>
            </w:r>
            <w:r>
              <w:rPr>
                <w:rFonts w:ascii="Times New Roman" w:hAnsi="Times New Roman" w:cs="Times New Roman"/>
                <w:lang w:eastAsia="en-US"/>
              </w:rPr>
              <w:t xml:space="preserve"> год</w:t>
            </w:r>
          </w:p>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Текущий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B80E5B">
              <w:rPr>
                <w:rFonts w:ascii="Times New Roman" w:hAnsi="Times New Roman" w:cs="Times New Roman"/>
                <w:lang w:eastAsia="en-US"/>
              </w:rPr>
              <w:t>6</w:t>
            </w:r>
            <w:r>
              <w:rPr>
                <w:rFonts w:ascii="Times New Roman" w:hAnsi="Times New Roman" w:cs="Times New Roman"/>
                <w:lang w:eastAsia="en-US"/>
              </w:rPr>
              <w:t xml:space="preserve"> год</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201</w:t>
            </w:r>
            <w:r w:rsidR="00B80E5B">
              <w:rPr>
                <w:rFonts w:ascii="Times New Roman" w:hAnsi="Times New Roman" w:cs="Times New Roman"/>
                <w:lang w:eastAsia="en-US"/>
              </w:rPr>
              <w:t>7</w:t>
            </w:r>
            <w:r>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Долгосрочный период по годам</w:t>
            </w:r>
          </w:p>
        </w:tc>
      </w:tr>
      <w:tr w:rsidR="009F1604" w:rsidTr="009F1604">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первый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201</w:t>
            </w:r>
            <w:r w:rsidR="00B80E5B">
              <w:rPr>
                <w:rFonts w:ascii="Times New Roman" w:hAnsi="Times New Roman" w:cs="Times New Roman"/>
                <w:lang w:eastAsia="en-US"/>
              </w:rPr>
              <w:t>8</w:t>
            </w:r>
            <w:r>
              <w:rPr>
                <w:rFonts w:ascii="Times New Roman" w:hAnsi="Times New Roman" w:cs="Times New Roman"/>
                <w:lang w:eastAsia="en-US"/>
              </w:rPr>
              <w:t xml:space="preserve"> год</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второй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201</w:t>
            </w:r>
            <w:r w:rsidR="00B80E5B">
              <w:rPr>
                <w:rFonts w:ascii="Times New Roman" w:hAnsi="Times New Roman" w:cs="Times New Roman"/>
                <w:lang w:eastAsia="en-US"/>
              </w:rPr>
              <w:t>9</w:t>
            </w:r>
            <w:r>
              <w:rPr>
                <w:rFonts w:ascii="Times New Roman" w:hAnsi="Times New Roman" w:cs="Times New Roman"/>
                <w:lang w:eastAsia="en-US"/>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B80E5B">
              <w:rPr>
                <w:rFonts w:ascii="Times New Roman" w:hAnsi="Times New Roman" w:cs="Times New Roman"/>
                <w:lang w:eastAsia="en-US"/>
              </w:rPr>
              <w:t>20</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tabs>
                <w:tab w:val="left" w:pos="125"/>
              </w:tabs>
              <w:spacing w:line="276" w:lineRule="auto"/>
              <w:ind w:left="-155" w:firstLine="7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580" w:type="dxa"/>
            <w:gridSpan w:val="15"/>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Создание безопасных и комфортных условий для проживания на территории  Рождественского сельсовета</w:t>
            </w: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w:t>
            </w:r>
            <w:proofErr w:type="gramStart"/>
            <w:r>
              <w:rPr>
                <w:rFonts w:ascii="Times New Roman" w:hAnsi="Times New Roman" w:cs="Times New Roman"/>
              </w:rPr>
              <w:t>,р</w:t>
            </w:r>
            <w:proofErr w:type="gramEnd"/>
            <w:r>
              <w:rPr>
                <w:rFonts w:ascii="Times New Roman" w:hAnsi="Times New Roman" w:cs="Times New Roman"/>
              </w:rPr>
              <w:t>еле для уличного освещения.</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2.</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Безаварийная  работа  сетей водоснабжения и водонапорных скважин, приобретение глубинных насосов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3.</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пог.</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4.</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Уборка несанкционированных свалок.</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rPr>
            </w:pPr>
            <w:r>
              <w:rPr>
                <w:rFonts w:ascii="Times New Roman" w:hAnsi="Times New Roman" w:cs="Times New Roman"/>
                <w:b/>
              </w:rPr>
              <w:t>Целевой индикатор 5.</w:t>
            </w:r>
            <w:r>
              <w:rPr>
                <w:rFonts w:ascii="Times New Roman" w:hAnsi="Times New Roman" w:cs="Times New Roman"/>
              </w:rPr>
              <w:t xml:space="preserve"> Проведение  конкурса по благоустройству.</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6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7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Целевой индикатор 8.</w:t>
            </w:r>
            <w:r>
              <w:rPr>
                <w:rFonts w:ascii="Times New Roman" w:hAnsi="Times New Roman" w:cs="Times New Roman"/>
                <w:lang w:eastAsia="en-US"/>
              </w:rPr>
              <w:t xml:space="preserve">  Установка</w:t>
            </w:r>
            <w:r>
              <w:rPr>
                <w:rFonts w:ascii="Times New Roman" w:hAnsi="Times New Roman" w:cs="Times New Roman"/>
                <w:color w:val="FF0000"/>
                <w:lang w:eastAsia="en-US"/>
              </w:rPr>
              <w:t xml:space="preserve"> </w:t>
            </w:r>
            <w:r>
              <w:rPr>
                <w:rFonts w:ascii="Times New Roman" w:hAnsi="Times New Roman" w:cs="Times New Roman"/>
                <w:lang w:eastAsia="en-US"/>
              </w:rPr>
              <w:t xml:space="preserve">  дорожных знаков.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Целевой индикатор  9.</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260"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10</w:t>
            </w:r>
          </w:p>
        </w:tc>
        <w:tc>
          <w:tcPr>
            <w:tcW w:w="1663" w:type="dxa"/>
            <w:tcBorders>
              <w:top w:val="single" w:sz="6" w:space="0" w:color="auto"/>
              <w:left w:val="single" w:sz="6" w:space="0" w:color="auto"/>
              <w:bottom w:val="single" w:sz="6" w:space="0" w:color="auto"/>
              <w:right w:val="single" w:sz="6" w:space="0" w:color="auto"/>
            </w:tcBorders>
          </w:tcPr>
          <w:p w:rsidR="009F1604" w:rsidRDefault="009F1604">
            <w:pPr>
              <w:pStyle w:val="11"/>
              <w:tabs>
                <w:tab w:val="left" w:pos="0"/>
              </w:tabs>
              <w:jc w:val="left"/>
              <w:rPr>
                <w:rFonts w:ascii="Times New Roman" w:hAnsi="Times New Roman" w:cs="Times New Roman"/>
              </w:rPr>
            </w:pPr>
            <w:r>
              <w:rPr>
                <w:rFonts w:ascii="Times New Roman" w:hAnsi="Times New Roman" w:cs="Times New Roman"/>
                <w:b/>
                <w:lang w:eastAsia="en-US"/>
              </w:rPr>
              <w:t>Целевой индикатор  10.</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sz w:val="24"/>
                <w:szCs w:val="24"/>
              </w:rPr>
              <w:t xml:space="preserve">.  </w:t>
            </w:r>
          </w:p>
          <w:p w:rsidR="009F1604" w:rsidRDefault="009F1604">
            <w:pPr>
              <w:pStyle w:val="ConsPlusNormal"/>
              <w:widowControl/>
              <w:spacing w:line="276" w:lineRule="auto"/>
              <w:ind w:firstLine="0"/>
              <w:rPr>
                <w:rFonts w:ascii="Times New Roman" w:hAnsi="Times New Roman" w:cs="Times New Roman"/>
                <w:b/>
                <w:lang w:eastAsia="en-US"/>
              </w:rPr>
            </w:pP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11.</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3560,0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12.</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и проведения акарицидных обработок</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13.</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мероприятий по отлову животных</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bl>
    <w:p w:rsidR="009F1604" w:rsidRDefault="009F1604" w:rsidP="009F1604">
      <w:pPr>
        <w:spacing w:after="0" w:line="240" w:lineRule="auto"/>
        <w:rPr>
          <w:rFonts w:ascii="Times New Roman" w:hAnsi="Times New Roman"/>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 xml:space="preserve">к Паспорту муниципальной программы  Рождественского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сельсовета</w:t>
      </w: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 xml:space="preserve">Информация о ресурсном обеспечении и прогнозной оценке расходов на реализацию целей муниципальной программы Рождественского сельсовета с учетом источников финансирования, в том числе средств федерального бюджета, краевого и районного бюджетов </w:t>
      </w:r>
    </w:p>
    <w:tbl>
      <w:tblPr>
        <w:tblW w:w="15045" w:type="dxa"/>
        <w:tblInd w:w="93" w:type="dxa"/>
        <w:tblLayout w:type="fixed"/>
        <w:tblLook w:val="04A0" w:firstRow="1" w:lastRow="0" w:firstColumn="1" w:lastColumn="0" w:noHBand="0" w:noVBand="1"/>
      </w:tblPr>
      <w:tblGrid>
        <w:gridCol w:w="1876"/>
        <w:gridCol w:w="3772"/>
        <w:gridCol w:w="3557"/>
        <w:gridCol w:w="1387"/>
        <w:gridCol w:w="1281"/>
        <w:gridCol w:w="1187"/>
        <w:gridCol w:w="1043"/>
        <w:gridCol w:w="942"/>
      </w:tblGrid>
      <w:tr w:rsidR="009F1604" w:rsidTr="00B80E5B">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Статус</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w:t>
            </w:r>
          </w:p>
        </w:tc>
        <w:tc>
          <w:tcPr>
            <w:tcW w:w="355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соисполнители</w:t>
            </w:r>
          </w:p>
        </w:tc>
        <w:tc>
          <w:tcPr>
            <w:tcW w:w="5840"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Оценка расходов</w:t>
            </w:r>
            <w:r>
              <w:rPr>
                <w:rFonts w:ascii="Times New Roman" w:hAnsi="Times New Roman"/>
                <w:sz w:val="20"/>
                <w:szCs w:val="20"/>
              </w:rPr>
              <w:br/>
              <w:t>(тыс. руб.), годы</w:t>
            </w:r>
          </w:p>
        </w:tc>
      </w:tr>
      <w:tr w:rsidR="009F1604" w:rsidTr="00B80E5B">
        <w:trPr>
          <w:trHeight w:val="782"/>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55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1387" w:type="dxa"/>
            <w:tcBorders>
              <w:top w:val="nil"/>
              <w:left w:val="nil"/>
              <w:bottom w:val="single" w:sz="4" w:space="0" w:color="auto"/>
              <w:right w:val="single" w:sz="4" w:space="0" w:color="auto"/>
            </w:tcBorders>
            <w:vAlign w:val="center"/>
            <w:hideMark/>
          </w:tcPr>
          <w:p w:rsidR="009F1604" w:rsidRDefault="009F1604" w:rsidP="00B80E5B">
            <w:pPr>
              <w:spacing w:after="0" w:line="240" w:lineRule="auto"/>
              <w:jc w:val="center"/>
              <w:rPr>
                <w:rFonts w:ascii="Times New Roman" w:hAnsi="Times New Roman"/>
                <w:sz w:val="20"/>
                <w:szCs w:val="20"/>
              </w:rPr>
            </w:pPr>
            <w:r>
              <w:rPr>
                <w:rFonts w:ascii="Times New Roman" w:hAnsi="Times New Roman"/>
                <w:lang w:eastAsia="en-US"/>
              </w:rPr>
              <w:t>Текущий финансовый 201</w:t>
            </w:r>
            <w:r w:rsidR="00B80E5B">
              <w:rPr>
                <w:rFonts w:ascii="Times New Roman" w:hAnsi="Times New Roman"/>
                <w:lang w:eastAsia="en-US"/>
              </w:rPr>
              <w:t>6</w:t>
            </w:r>
            <w:r>
              <w:rPr>
                <w:rFonts w:ascii="Times New Roman" w:hAnsi="Times New Roman"/>
                <w:lang w:eastAsia="en-US"/>
              </w:rPr>
              <w:t>год</w:t>
            </w:r>
          </w:p>
        </w:tc>
        <w:tc>
          <w:tcPr>
            <w:tcW w:w="128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очередной финансовый год</w:t>
            </w:r>
          </w:p>
        </w:tc>
        <w:tc>
          <w:tcPr>
            <w:tcW w:w="1187"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 xml:space="preserve">первый год планового периода </w:t>
            </w:r>
          </w:p>
        </w:tc>
        <w:tc>
          <w:tcPr>
            <w:tcW w:w="104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второй год планового периода</w:t>
            </w:r>
          </w:p>
        </w:tc>
        <w:tc>
          <w:tcPr>
            <w:tcW w:w="94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Итого на период</w:t>
            </w:r>
          </w:p>
        </w:tc>
      </w:tr>
      <w:tr w:rsidR="00B80E5B" w:rsidTr="00B80E5B">
        <w:trPr>
          <w:trHeight w:val="315"/>
        </w:trPr>
        <w:tc>
          <w:tcPr>
            <w:tcW w:w="1876" w:type="dxa"/>
            <w:vMerge w:val="restart"/>
            <w:tcBorders>
              <w:top w:val="nil"/>
              <w:left w:val="single" w:sz="4" w:space="0" w:color="auto"/>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c>
          <w:tcPr>
            <w:tcW w:w="3772" w:type="dxa"/>
            <w:vMerge w:val="restart"/>
            <w:tcBorders>
              <w:top w:val="nil"/>
              <w:left w:val="single" w:sz="4" w:space="0" w:color="auto"/>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p w:rsidR="00B80E5B" w:rsidRDefault="00B80E5B">
            <w:pPr>
              <w:spacing w:after="0" w:line="240" w:lineRule="auto"/>
              <w:jc w:val="center"/>
              <w:rPr>
                <w:rFonts w:ascii="Times New Roman" w:hAnsi="Times New Roman"/>
                <w:sz w:val="24"/>
                <w:szCs w:val="24"/>
              </w:rPr>
            </w:pPr>
            <w:r>
              <w:rPr>
                <w:rFonts w:ascii="Times New Roman" w:hAnsi="Times New Roman"/>
                <w:sz w:val="24"/>
                <w:szCs w:val="24"/>
              </w:rPr>
              <w:t>Создание безопасных и комфортных условий для проживания на территории Рождественского сельсовета» на 2016-2019 годы</w:t>
            </w:r>
          </w:p>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4902,0</w:t>
            </w:r>
          </w:p>
        </w:tc>
        <w:tc>
          <w:tcPr>
            <w:tcW w:w="1281" w:type="dxa"/>
            <w:tcBorders>
              <w:top w:val="nil"/>
              <w:left w:val="nil"/>
              <w:bottom w:val="single" w:sz="4" w:space="0" w:color="auto"/>
              <w:right w:val="single" w:sz="4" w:space="0" w:color="auto"/>
            </w:tcBorders>
            <w:noWrap/>
            <w:hideMark/>
          </w:tcPr>
          <w:p w:rsidR="00B80E5B" w:rsidRDefault="009604BF" w:rsidP="009604BF">
            <w:pPr>
              <w:spacing w:after="0" w:line="240" w:lineRule="auto"/>
              <w:jc w:val="center"/>
              <w:rPr>
                <w:rFonts w:ascii="Times New Roman" w:hAnsi="Times New Roman"/>
                <w:sz w:val="20"/>
                <w:szCs w:val="20"/>
              </w:rPr>
            </w:pPr>
            <w:r>
              <w:rPr>
                <w:rFonts w:ascii="Times New Roman" w:hAnsi="Times New Roman"/>
                <w:sz w:val="20"/>
                <w:szCs w:val="20"/>
              </w:rPr>
              <w:t>6628,0</w:t>
            </w:r>
          </w:p>
        </w:tc>
        <w:tc>
          <w:tcPr>
            <w:tcW w:w="1187"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4576,5</w:t>
            </w:r>
          </w:p>
        </w:tc>
        <w:tc>
          <w:tcPr>
            <w:tcW w:w="1043"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4576,5</w:t>
            </w:r>
          </w:p>
        </w:tc>
        <w:tc>
          <w:tcPr>
            <w:tcW w:w="942" w:type="dxa"/>
            <w:tcBorders>
              <w:top w:val="nil"/>
              <w:left w:val="nil"/>
              <w:bottom w:val="single" w:sz="4" w:space="0" w:color="auto"/>
              <w:right w:val="single" w:sz="4" w:space="0" w:color="auto"/>
            </w:tcBorders>
            <w:hideMark/>
          </w:tcPr>
          <w:p w:rsidR="00B80E5B" w:rsidRDefault="00B80E5B" w:rsidP="00B80E5B">
            <w:pPr>
              <w:spacing w:after="0" w:line="240" w:lineRule="auto"/>
              <w:jc w:val="center"/>
              <w:rPr>
                <w:rFonts w:ascii="Times New Roman" w:hAnsi="Times New Roman"/>
                <w:sz w:val="20"/>
                <w:szCs w:val="20"/>
              </w:rPr>
            </w:pPr>
            <w:r>
              <w:rPr>
                <w:rFonts w:ascii="Times New Roman" w:hAnsi="Times New Roman"/>
                <w:sz w:val="20"/>
                <w:szCs w:val="20"/>
              </w:rPr>
              <w:t>18602,0</w:t>
            </w:r>
          </w:p>
        </w:tc>
      </w:tr>
      <w:tr w:rsidR="00B80E5B" w:rsidTr="00B80E5B">
        <w:trPr>
          <w:trHeight w:val="267"/>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r>
      <w:tr w:rsidR="00B80E5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r>
      <w:tr w:rsidR="00B80E5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145,7</w:t>
            </w:r>
          </w:p>
        </w:tc>
        <w:tc>
          <w:tcPr>
            <w:tcW w:w="1281" w:type="dxa"/>
            <w:tcBorders>
              <w:top w:val="nil"/>
              <w:left w:val="nil"/>
              <w:bottom w:val="single" w:sz="4" w:space="0" w:color="auto"/>
              <w:right w:val="single" w:sz="4" w:space="0" w:color="auto"/>
            </w:tcBorders>
            <w:noWrap/>
            <w:hideMark/>
          </w:tcPr>
          <w:p w:rsidR="00B80E5B" w:rsidRDefault="00D30836">
            <w:pPr>
              <w:spacing w:after="0" w:line="240" w:lineRule="auto"/>
              <w:jc w:val="center"/>
              <w:rPr>
                <w:rFonts w:ascii="Times New Roman" w:hAnsi="Times New Roman"/>
                <w:sz w:val="20"/>
                <w:szCs w:val="20"/>
              </w:rPr>
            </w:pPr>
            <w:r>
              <w:rPr>
                <w:rFonts w:ascii="Times New Roman" w:hAnsi="Times New Roman"/>
                <w:sz w:val="20"/>
                <w:szCs w:val="20"/>
              </w:rPr>
              <w:t>1635,0</w:t>
            </w:r>
          </w:p>
        </w:tc>
        <w:tc>
          <w:tcPr>
            <w:tcW w:w="1187"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145,7</w:t>
            </w:r>
          </w:p>
        </w:tc>
      </w:tr>
      <w:tr w:rsidR="00B80E5B" w:rsidTr="00B80E5B">
        <w:trPr>
          <w:trHeight w:val="245"/>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r>
      <w:tr w:rsidR="00B80E5B" w:rsidTr="00B80E5B">
        <w:trPr>
          <w:trHeight w:val="256"/>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4756,3</w:t>
            </w:r>
          </w:p>
        </w:tc>
        <w:tc>
          <w:tcPr>
            <w:tcW w:w="1281" w:type="dxa"/>
            <w:tcBorders>
              <w:top w:val="nil"/>
              <w:left w:val="nil"/>
              <w:bottom w:val="single" w:sz="4" w:space="0" w:color="auto"/>
              <w:right w:val="single" w:sz="4" w:space="0" w:color="auto"/>
            </w:tcBorders>
            <w:noWrap/>
            <w:hideMark/>
          </w:tcPr>
          <w:p w:rsidR="00B80E5B" w:rsidRDefault="00D30836" w:rsidP="00790343">
            <w:pPr>
              <w:spacing w:after="0" w:line="240" w:lineRule="auto"/>
              <w:jc w:val="center"/>
              <w:rPr>
                <w:rFonts w:ascii="Times New Roman" w:hAnsi="Times New Roman"/>
                <w:sz w:val="20"/>
                <w:szCs w:val="20"/>
              </w:rPr>
            </w:pPr>
            <w:r>
              <w:rPr>
                <w:rFonts w:ascii="Times New Roman" w:hAnsi="Times New Roman"/>
                <w:sz w:val="20"/>
                <w:szCs w:val="20"/>
              </w:rPr>
              <w:t>4993</w:t>
            </w:r>
            <w:r w:rsidR="00B80E5B">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4576,5</w:t>
            </w:r>
          </w:p>
        </w:tc>
        <w:tc>
          <w:tcPr>
            <w:tcW w:w="1043"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4576,5</w:t>
            </w:r>
          </w:p>
        </w:tc>
        <w:tc>
          <w:tcPr>
            <w:tcW w:w="942" w:type="dxa"/>
            <w:tcBorders>
              <w:top w:val="nil"/>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18456,3</w:t>
            </w:r>
          </w:p>
        </w:tc>
      </w:tr>
      <w:tr w:rsidR="0041505E" w:rsidTr="00B80E5B">
        <w:trPr>
          <w:trHeight w:val="300"/>
        </w:trPr>
        <w:tc>
          <w:tcPr>
            <w:tcW w:w="1876" w:type="dxa"/>
            <w:vMerge w:val="restart"/>
            <w:tcBorders>
              <w:top w:val="nil"/>
              <w:left w:val="single" w:sz="4" w:space="0" w:color="auto"/>
              <w:bottom w:val="single" w:sz="4" w:space="0" w:color="auto"/>
              <w:right w:val="single" w:sz="4" w:space="0" w:color="auto"/>
            </w:tcBorders>
            <w:hideMark/>
          </w:tcPr>
          <w:p w:rsidR="0041505E" w:rsidRDefault="0041505E">
            <w:pPr>
              <w:spacing w:after="0" w:line="240" w:lineRule="auto"/>
              <w:rPr>
                <w:rFonts w:ascii="Times New Roman" w:hAnsi="Times New Roman"/>
                <w:sz w:val="20"/>
                <w:szCs w:val="20"/>
              </w:rPr>
            </w:pPr>
            <w:r>
              <w:rPr>
                <w:rFonts w:ascii="Times New Roman" w:hAnsi="Times New Roman"/>
                <w:sz w:val="20"/>
                <w:szCs w:val="20"/>
              </w:rPr>
              <w:t>Мероприятие программы</w:t>
            </w:r>
          </w:p>
        </w:tc>
        <w:tc>
          <w:tcPr>
            <w:tcW w:w="3772" w:type="dxa"/>
            <w:vMerge w:val="restart"/>
            <w:tcBorders>
              <w:top w:val="nil"/>
              <w:left w:val="single" w:sz="4" w:space="0" w:color="auto"/>
              <w:bottom w:val="single" w:sz="4" w:space="0" w:color="auto"/>
              <w:right w:val="single" w:sz="4" w:space="0" w:color="auto"/>
            </w:tcBorders>
          </w:tcPr>
          <w:p w:rsidR="0041505E" w:rsidRDefault="0041505E">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41505E" w:rsidRDefault="0041505E">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4902,0</w:t>
            </w:r>
          </w:p>
        </w:tc>
        <w:tc>
          <w:tcPr>
            <w:tcW w:w="1281" w:type="dxa"/>
            <w:tcBorders>
              <w:top w:val="nil"/>
              <w:left w:val="nil"/>
              <w:bottom w:val="single" w:sz="4" w:space="0" w:color="auto"/>
              <w:right w:val="single" w:sz="4" w:space="0" w:color="auto"/>
            </w:tcBorders>
            <w:noWrap/>
            <w:hideMark/>
          </w:tcPr>
          <w:p w:rsidR="0041505E" w:rsidRDefault="00D30836" w:rsidP="00790343">
            <w:pPr>
              <w:spacing w:after="0" w:line="240" w:lineRule="auto"/>
              <w:jc w:val="center"/>
              <w:rPr>
                <w:rFonts w:ascii="Times New Roman" w:hAnsi="Times New Roman"/>
                <w:sz w:val="20"/>
                <w:szCs w:val="20"/>
              </w:rPr>
            </w:pPr>
            <w:r>
              <w:rPr>
                <w:rFonts w:ascii="Times New Roman" w:hAnsi="Times New Roman"/>
                <w:sz w:val="20"/>
                <w:szCs w:val="20"/>
              </w:rPr>
              <w:t>6628</w:t>
            </w:r>
            <w:r w:rsidR="0041505E">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4576,5</w:t>
            </w:r>
          </w:p>
        </w:tc>
        <w:tc>
          <w:tcPr>
            <w:tcW w:w="1043" w:type="dxa"/>
            <w:tcBorders>
              <w:top w:val="nil"/>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4576,5</w:t>
            </w:r>
          </w:p>
        </w:tc>
        <w:tc>
          <w:tcPr>
            <w:tcW w:w="942" w:type="dxa"/>
            <w:tcBorders>
              <w:top w:val="nil"/>
              <w:left w:val="nil"/>
              <w:bottom w:val="single" w:sz="4" w:space="0" w:color="auto"/>
              <w:right w:val="single" w:sz="4" w:space="0" w:color="auto"/>
            </w:tcBorders>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18602,0</w:t>
            </w:r>
          </w:p>
        </w:tc>
      </w:tr>
      <w:tr w:rsidR="00B80E5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tcPr>
          <w:p w:rsidR="00B80E5B" w:rsidRDefault="00B80E5B" w:rsidP="00790343">
            <w:pPr>
              <w:spacing w:after="0" w:line="240" w:lineRule="auto"/>
              <w:jc w:val="center"/>
              <w:rPr>
                <w:rFonts w:ascii="Times New Roman" w:hAnsi="Times New Roman"/>
                <w:sz w:val="20"/>
                <w:szCs w:val="20"/>
              </w:rPr>
            </w:pPr>
          </w:p>
        </w:tc>
        <w:tc>
          <w:tcPr>
            <w:tcW w:w="1281" w:type="dxa"/>
            <w:tcBorders>
              <w:top w:val="nil"/>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1187" w:type="dxa"/>
            <w:tcBorders>
              <w:top w:val="nil"/>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1043" w:type="dxa"/>
            <w:tcBorders>
              <w:top w:val="nil"/>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nil"/>
              <w:left w:val="nil"/>
              <w:bottom w:val="single" w:sz="4" w:space="0" w:color="auto"/>
              <w:right w:val="single" w:sz="4" w:space="0" w:color="auto"/>
            </w:tcBorders>
          </w:tcPr>
          <w:p w:rsidR="00B80E5B" w:rsidRDefault="00B80E5B">
            <w:pPr>
              <w:spacing w:after="0" w:line="240" w:lineRule="auto"/>
              <w:jc w:val="center"/>
              <w:rPr>
                <w:rFonts w:ascii="Times New Roman" w:hAnsi="Times New Roman"/>
                <w:sz w:val="20"/>
                <w:szCs w:val="20"/>
              </w:rPr>
            </w:pPr>
          </w:p>
        </w:tc>
      </w:tr>
      <w:tr w:rsidR="00B80E5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r>
      <w:tr w:rsidR="00B80E5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145,7</w:t>
            </w:r>
          </w:p>
        </w:tc>
        <w:tc>
          <w:tcPr>
            <w:tcW w:w="1281" w:type="dxa"/>
            <w:tcBorders>
              <w:top w:val="nil"/>
              <w:left w:val="nil"/>
              <w:bottom w:val="single" w:sz="4" w:space="0" w:color="auto"/>
              <w:right w:val="single" w:sz="4" w:space="0" w:color="auto"/>
            </w:tcBorders>
            <w:noWrap/>
            <w:hideMark/>
          </w:tcPr>
          <w:p w:rsidR="00B80E5B" w:rsidRDefault="00D30836">
            <w:pPr>
              <w:spacing w:after="0" w:line="240" w:lineRule="auto"/>
              <w:jc w:val="center"/>
              <w:rPr>
                <w:rFonts w:ascii="Times New Roman" w:hAnsi="Times New Roman"/>
                <w:sz w:val="20"/>
                <w:szCs w:val="20"/>
              </w:rPr>
            </w:pPr>
            <w:r>
              <w:rPr>
                <w:rFonts w:ascii="Times New Roman" w:hAnsi="Times New Roman"/>
                <w:sz w:val="20"/>
                <w:szCs w:val="20"/>
              </w:rPr>
              <w:t>1635,0</w:t>
            </w:r>
          </w:p>
        </w:tc>
        <w:tc>
          <w:tcPr>
            <w:tcW w:w="1187"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p>
        </w:tc>
        <w:tc>
          <w:tcPr>
            <w:tcW w:w="1043"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p>
        </w:tc>
        <w:tc>
          <w:tcPr>
            <w:tcW w:w="942" w:type="dxa"/>
            <w:tcBorders>
              <w:top w:val="nil"/>
              <w:left w:val="nil"/>
              <w:bottom w:val="single" w:sz="4" w:space="0" w:color="auto"/>
              <w:right w:val="single" w:sz="4" w:space="0" w:color="auto"/>
            </w:tcBorders>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145,7</w:t>
            </w:r>
          </w:p>
        </w:tc>
      </w:tr>
      <w:tr w:rsidR="00B80E5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r>
      <w:tr w:rsidR="0041505E"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41505E" w:rsidRDefault="0041505E">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41505E" w:rsidRDefault="0041505E">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41505E" w:rsidRDefault="0041505E">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4756,3</w:t>
            </w:r>
          </w:p>
        </w:tc>
        <w:tc>
          <w:tcPr>
            <w:tcW w:w="1281" w:type="dxa"/>
            <w:tcBorders>
              <w:top w:val="nil"/>
              <w:left w:val="nil"/>
              <w:bottom w:val="single" w:sz="4" w:space="0" w:color="auto"/>
              <w:right w:val="single" w:sz="4" w:space="0" w:color="auto"/>
            </w:tcBorders>
            <w:noWrap/>
            <w:hideMark/>
          </w:tcPr>
          <w:p w:rsidR="0041505E" w:rsidRDefault="00D30836" w:rsidP="00790343">
            <w:pPr>
              <w:spacing w:after="0" w:line="240" w:lineRule="auto"/>
              <w:jc w:val="center"/>
              <w:rPr>
                <w:rFonts w:ascii="Times New Roman" w:hAnsi="Times New Roman"/>
                <w:sz w:val="20"/>
                <w:szCs w:val="20"/>
              </w:rPr>
            </w:pPr>
            <w:r>
              <w:rPr>
                <w:rFonts w:ascii="Times New Roman" w:hAnsi="Times New Roman"/>
                <w:sz w:val="20"/>
                <w:szCs w:val="20"/>
              </w:rPr>
              <w:t>4993</w:t>
            </w:r>
            <w:r w:rsidR="0041505E">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4576,5</w:t>
            </w:r>
          </w:p>
        </w:tc>
        <w:tc>
          <w:tcPr>
            <w:tcW w:w="1043" w:type="dxa"/>
            <w:tcBorders>
              <w:top w:val="nil"/>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4576,5</w:t>
            </w:r>
          </w:p>
        </w:tc>
        <w:tc>
          <w:tcPr>
            <w:tcW w:w="942" w:type="dxa"/>
            <w:tcBorders>
              <w:top w:val="nil"/>
              <w:left w:val="nil"/>
              <w:bottom w:val="single" w:sz="4" w:space="0" w:color="auto"/>
              <w:right w:val="single" w:sz="4" w:space="0" w:color="auto"/>
            </w:tcBorders>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18456,3</w:t>
            </w:r>
          </w:p>
        </w:tc>
      </w:tr>
      <w:tr w:rsidR="00B80E5B"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Подпрограмма 1</w:t>
            </w:r>
          </w:p>
        </w:tc>
        <w:tc>
          <w:tcPr>
            <w:tcW w:w="3772" w:type="dxa"/>
            <w:vMerge w:val="restart"/>
            <w:tcBorders>
              <w:top w:val="single" w:sz="4" w:space="0" w:color="auto"/>
              <w:left w:val="single" w:sz="4" w:space="0" w:color="auto"/>
              <w:bottom w:val="single" w:sz="4" w:space="0" w:color="auto"/>
              <w:right w:val="single" w:sz="4" w:space="0" w:color="auto"/>
            </w:tcBorders>
            <w:hideMark/>
          </w:tcPr>
          <w:p w:rsidR="00B80E5B" w:rsidRDefault="00B80E5B" w:rsidP="00B80E5B">
            <w:pPr>
              <w:spacing w:after="0" w:line="240" w:lineRule="auto"/>
              <w:rPr>
                <w:rFonts w:ascii="Times New Roman" w:hAnsi="Times New Roman"/>
                <w:sz w:val="20"/>
                <w:szCs w:val="20"/>
              </w:rPr>
            </w:pPr>
            <w:r>
              <w:rPr>
                <w:rFonts w:ascii="Times New Roman" w:hAnsi="Times New Roman"/>
                <w:sz w:val="20"/>
                <w:szCs w:val="20"/>
              </w:rPr>
              <w:t> Благоустройство территории Рождественского сельсовета на 2016-2019 годы</w:t>
            </w: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1118,0</w:t>
            </w:r>
          </w:p>
        </w:tc>
        <w:tc>
          <w:tcPr>
            <w:tcW w:w="1281" w:type="dxa"/>
            <w:tcBorders>
              <w:top w:val="single" w:sz="4" w:space="0" w:color="auto"/>
              <w:left w:val="nil"/>
              <w:bottom w:val="single" w:sz="4" w:space="0" w:color="auto"/>
              <w:right w:val="single" w:sz="4" w:space="0" w:color="auto"/>
            </w:tcBorders>
            <w:noWrap/>
            <w:hideMark/>
          </w:tcPr>
          <w:p w:rsidR="00B80E5B" w:rsidRDefault="00D30836" w:rsidP="0041505E">
            <w:pPr>
              <w:spacing w:after="0" w:line="240" w:lineRule="auto"/>
              <w:jc w:val="center"/>
              <w:rPr>
                <w:rFonts w:ascii="Times New Roman" w:hAnsi="Times New Roman"/>
                <w:sz w:val="20"/>
                <w:szCs w:val="20"/>
              </w:rPr>
            </w:pPr>
            <w:r>
              <w:rPr>
                <w:rFonts w:ascii="Times New Roman" w:hAnsi="Times New Roman"/>
                <w:sz w:val="20"/>
                <w:szCs w:val="20"/>
              </w:rPr>
              <w:t>1282,0</w:t>
            </w:r>
          </w:p>
        </w:tc>
        <w:tc>
          <w:tcPr>
            <w:tcW w:w="1187"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1127,2</w:t>
            </w:r>
          </w:p>
        </w:tc>
        <w:tc>
          <w:tcPr>
            <w:tcW w:w="1043"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1127,2</w:t>
            </w:r>
          </w:p>
        </w:tc>
        <w:tc>
          <w:tcPr>
            <w:tcW w:w="942" w:type="dxa"/>
            <w:tcBorders>
              <w:top w:val="single" w:sz="4" w:space="0" w:color="auto"/>
              <w:left w:val="nil"/>
              <w:bottom w:val="single" w:sz="4" w:space="0" w:color="auto"/>
              <w:right w:val="single" w:sz="4" w:space="0" w:color="auto"/>
            </w:tcBorders>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4489,6</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r>
      <w:tr w:rsidR="00B80E5B" w:rsidTr="00B80E5B">
        <w:trPr>
          <w:trHeight w:val="285"/>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r>
      <w:tr w:rsidR="0041505E"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41505E" w:rsidRDefault="0041505E">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41505E" w:rsidRDefault="0041505E">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41505E" w:rsidRDefault="0041505E">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1118,0</w:t>
            </w:r>
          </w:p>
        </w:tc>
        <w:tc>
          <w:tcPr>
            <w:tcW w:w="1281" w:type="dxa"/>
            <w:tcBorders>
              <w:top w:val="single" w:sz="4" w:space="0" w:color="auto"/>
              <w:left w:val="nil"/>
              <w:bottom w:val="single" w:sz="4" w:space="0" w:color="auto"/>
              <w:right w:val="single" w:sz="4" w:space="0" w:color="auto"/>
            </w:tcBorders>
            <w:noWrap/>
            <w:hideMark/>
          </w:tcPr>
          <w:p w:rsidR="0041505E" w:rsidRDefault="00D30836" w:rsidP="00790343">
            <w:pPr>
              <w:spacing w:after="0" w:line="240" w:lineRule="auto"/>
              <w:jc w:val="center"/>
              <w:rPr>
                <w:rFonts w:ascii="Times New Roman" w:hAnsi="Times New Roman"/>
                <w:sz w:val="20"/>
                <w:szCs w:val="20"/>
              </w:rPr>
            </w:pPr>
            <w:r>
              <w:rPr>
                <w:rFonts w:ascii="Times New Roman" w:hAnsi="Times New Roman"/>
                <w:sz w:val="20"/>
                <w:szCs w:val="20"/>
              </w:rPr>
              <w:t>1282,0</w:t>
            </w:r>
          </w:p>
        </w:tc>
        <w:tc>
          <w:tcPr>
            <w:tcW w:w="1187" w:type="dxa"/>
            <w:tcBorders>
              <w:top w:val="single" w:sz="4" w:space="0" w:color="auto"/>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1127,2</w:t>
            </w:r>
          </w:p>
        </w:tc>
        <w:tc>
          <w:tcPr>
            <w:tcW w:w="1043" w:type="dxa"/>
            <w:tcBorders>
              <w:top w:val="single" w:sz="4" w:space="0" w:color="auto"/>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1127,2</w:t>
            </w:r>
          </w:p>
        </w:tc>
        <w:tc>
          <w:tcPr>
            <w:tcW w:w="942" w:type="dxa"/>
            <w:tcBorders>
              <w:top w:val="single" w:sz="4" w:space="0" w:color="auto"/>
              <w:left w:val="nil"/>
              <w:bottom w:val="single" w:sz="4" w:space="0" w:color="auto"/>
              <w:right w:val="single" w:sz="4" w:space="0" w:color="auto"/>
            </w:tcBorders>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4489,6</w:t>
            </w:r>
          </w:p>
        </w:tc>
      </w:tr>
      <w:tr w:rsidR="00B80E5B"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B80E5B" w:rsidRDefault="00B80E5B" w:rsidP="0041505E">
            <w:pPr>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Рождественского сельсовета на 201</w:t>
            </w:r>
            <w:r w:rsidR="0041505E">
              <w:rPr>
                <w:rFonts w:ascii="Times New Roman" w:hAnsi="Times New Roman"/>
                <w:sz w:val="20"/>
                <w:szCs w:val="20"/>
              </w:rPr>
              <w:t>6</w:t>
            </w:r>
            <w:r>
              <w:rPr>
                <w:rFonts w:ascii="Times New Roman" w:hAnsi="Times New Roman"/>
                <w:sz w:val="20"/>
                <w:szCs w:val="20"/>
              </w:rPr>
              <w:t>-201</w:t>
            </w:r>
            <w:r w:rsidR="0041505E">
              <w:rPr>
                <w:rFonts w:ascii="Times New Roman" w:hAnsi="Times New Roman"/>
                <w:sz w:val="20"/>
                <w:szCs w:val="20"/>
              </w:rPr>
              <w:t>9</w:t>
            </w:r>
            <w:r>
              <w:rPr>
                <w:rFonts w:ascii="Times New Roman" w:hAnsi="Times New Roman"/>
                <w:sz w:val="20"/>
                <w:szCs w:val="20"/>
              </w:rPr>
              <w:t xml:space="preserve"> годы</w:t>
            </w: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225,9</w:t>
            </w:r>
          </w:p>
        </w:tc>
        <w:tc>
          <w:tcPr>
            <w:tcW w:w="1281" w:type="dxa"/>
            <w:tcBorders>
              <w:top w:val="single" w:sz="4" w:space="0" w:color="auto"/>
              <w:left w:val="nil"/>
              <w:bottom w:val="single" w:sz="4" w:space="0" w:color="auto"/>
              <w:right w:val="single" w:sz="4" w:space="0" w:color="auto"/>
            </w:tcBorders>
            <w:noWrap/>
            <w:hideMark/>
          </w:tcPr>
          <w:p w:rsidR="00B80E5B" w:rsidRDefault="00D30836">
            <w:pPr>
              <w:spacing w:after="0" w:line="240" w:lineRule="auto"/>
              <w:jc w:val="center"/>
              <w:rPr>
                <w:rFonts w:ascii="Times New Roman" w:hAnsi="Times New Roman"/>
                <w:sz w:val="20"/>
                <w:szCs w:val="20"/>
              </w:rPr>
            </w:pPr>
            <w:r>
              <w:rPr>
                <w:rFonts w:ascii="Times New Roman" w:hAnsi="Times New Roman"/>
                <w:sz w:val="20"/>
                <w:szCs w:val="20"/>
              </w:rPr>
              <w:t>1687,0</w:t>
            </w:r>
          </w:p>
        </w:tc>
        <w:tc>
          <w:tcPr>
            <w:tcW w:w="1187"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116,1</w:t>
            </w:r>
          </w:p>
        </w:tc>
        <w:tc>
          <w:tcPr>
            <w:tcW w:w="1043"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116,1</w:t>
            </w:r>
          </w:p>
        </w:tc>
        <w:tc>
          <w:tcPr>
            <w:tcW w:w="942" w:type="dxa"/>
            <w:tcBorders>
              <w:top w:val="single" w:sz="4" w:space="0" w:color="auto"/>
              <w:left w:val="nil"/>
              <w:bottom w:val="single" w:sz="4" w:space="0" w:color="auto"/>
              <w:right w:val="single" w:sz="4" w:space="0" w:color="auto"/>
            </w:tcBorders>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554,7</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B80E5B" w:rsidRDefault="00B80E5B" w:rsidP="00790343">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B80E5B" w:rsidRDefault="00B80E5B">
            <w:pPr>
              <w:spacing w:after="0" w:line="240" w:lineRule="auto"/>
              <w:jc w:val="center"/>
              <w:rPr>
                <w:rFonts w:ascii="Times New Roman" w:hAnsi="Times New Roman"/>
                <w:sz w:val="20"/>
                <w:szCs w:val="20"/>
              </w:rPr>
            </w:pP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110</w:t>
            </w:r>
          </w:p>
        </w:tc>
        <w:tc>
          <w:tcPr>
            <w:tcW w:w="1281" w:type="dxa"/>
            <w:tcBorders>
              <w:top w:val="single" w:sz="4" w:space="0" w:color="auto"/>
              <w:left w:val="nil"/>
              <w:bottom w:val="single" w:sz="4" w:space="0" w:color="auto"/>
              <w:right w:val="single" w:sz="4" w:space="0" w:color="auto"/>
            </w:tcBorders>
            <w:noWrap/>
            <w:hideMark/>
          </w:tcPr>
          <w:p w:rsidR="00B80E5B" w:rsidRDefault="00D30836">
            <w:pPr>
              <w:spacing w:after="0" w:line="240" w:lineRule="auto"/>
              <w:jc w:val="center"/>
              <w:rPr>
                <w:rFonts w:ascii="Times New Roman" w:hAnsi="Times New Roman"/>
                <w:sz w:val="20"/>
                <w:szCs w:val="20"/>
              </w:rPr>
            </w:pPr>
            <w:r>
              <w:rPr>
                <w:rFonts w:ascii="Times New Roman" w:hAnsi="Times New Roman"/>
                <w:sz w:val="20"/>
                <w:szCs w:val="20"/>
              </w:rPr>
              <w:t>1585</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110</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115,9</w:t>
            </w:r>
          </w:p>
        </w:tc>
        <w:tc>
          <w:tcPr>
            <w:tcW w:w="1281" w:type="dxa"/>
            <w:tcBorders>
              <w:top w:val="single" w:sz="4" w:space="0" w:color="auto"/>
              <w:left w:val="nil"/>
              <w:bottom w:val="single" w:sz="4" w:space="0" w:color="auto"/>
              <w:right w:val="single" w:sz="4" w:space="0" w:color="auto"/>
            </w:tcBorders>
            <w:noWrap/>
            <w:hideMark/>
          </w:tcPr>
          <w:p w:rsidR="00B80E5B" w:rsidRDefault="00D30836" w:rsidP="00D30836">
            <w:pPr>
              <w:spacing w:after="0" w:line="240" w:lineRule="auto"/>
              <w:jc w:val="center"/>
              <w:rPr>
                <w:rFonts w:ascii="Times New Roman" w:hAnsi="Times New Roman"/>
                <w:sz w:val="20"/>
                <w:szCs w:val="20"/>
              </w:rPr>
            </w:pPr>
            <w:r>
              <w:rPr>
                <w:rFonts w:ascii="Times New Roman" w:hAnsi="Times New Roman"/>
                <w:sz w:val="20"/>
                <w:szCs w:val="20"/>
              </w:rPr>
              <w:t>102,0</w:t>
            </w:r>
          </w:p>
        </w:tc>
        <w:tc>
          <w:tcPr>
            <w:tcW w:w="1187"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116,1</w:t>
            </w:r>
          </w:p>
        </w:tc>
        <w:tc>
          <w:tcPr>
            <w:tcW w:w="1043"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116,1</w:t>
            </w:r>
          </w:p>
        </w:tc>
        <w:tc>
          <w:tcPr>
            <w:tcW w:w="942" w:type="dxa"/>
            <w:tcBorders>
              <w:top w:val="single" w:sz="4" w:space="0" w:color="auto"/>
              <w:left w:val="nil"/>
              <w:bottom w:val="single" w:sz="4" w:space="0" w:color="auto"/>
              <w:right w:val="single" w:sz="4" w:space="0" w:color="auto"/>
            </w:tcBorders>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444,7</w:t>
            </w:r>
          </w:p>
        </w:tc>
      </w:tr>
      <w:tr w:rsidR="00B80E5B"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B80E5B" w:rsidRDefault="00B80E5B">
            <w:pPr>
              <w:spacing w:after="0" w:line="240" w:lineRule="auto"/>
              <w:rPr>
                <w:rFonts w:ascii="Times New Roman" w:hAnsi="Times New Roman"/>
                <w:sz w:val="20"/>
                <w:szCs w:val="20"/>
              </w:rPr>
            </w:pPr>
            <w:r>
              <w:rPr>
                <w:rFonts w:ascii="Times New Roman" w:hAnsi="Times New Roman"/>
                <w:sz w:val="20"/>
                <w:szCs w:val="20"/>
              </w:rPr>
              <w:t>Подпрограмма 3</w:t>
            </w:r>
          </w:p>
          <w:p w:rsidR="00B80E5B" w:rsidRDefault="00B80E5B">
            <w:pPr>
              <w:spacing w:after="0" w:line="240" w:lineRule="auto"/>
              <w:rPr>
                <w:rFonts w:ascii="Times New Roman" w:hAnsi="Times New Roman"/>
                <w:sz w:val="20"/>
                <w:szCs w:val="20"/>
              </w:rPr>
            </w:pP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Обеспечение безопасности жителей Рождественского сельсовета</w:t>
            </w: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71,9</w:t>
            </w:r>
          </w:p>
        </w:tc>
        <w:tc>
          <w:tcPr>
            <w:tcW w:w="1281" w:type="dxa"/>
            <w:tcBorders>
              <w:top w:val="single" w:sz="4" w:space="0" w:color="auto"/>
              <w:left w:val="nil"/>
              <w:bottom w:val="single" w:sz="4" w:space="0" w:color="auto"/>
              <w:right w:val="single" w:sz="4" w:space="0" w:color="auto"/>
            </w:tcBorders>
            <w:noWrap/>
            <w:hideMark/>
          </w:tcPr>
          <w:p w:rsidR="00B80E5B" w:rsidRDefault="00D30836" w:rsidP="00D30836">
            <w:pPr>
              <w:spacing w:after="0" w:line="240" w:lineRule="auto"/>
              <w:jc w:val="center"/>
              <w:rPr>
                <w:rFonts w:ascii="Times New Roman" w:hAnsi="Times New Roman"/>
                <w:sz w:val="20"/>
                <w:szCs w:val="20"/>
              </w:rPr>
            </w:pPr>
            <w:r>
              <w:rPr>
                <w:rFonts w:ascii="Times New Roman" w:hAnsi="Times New Roman"/>
                <w:sz w:val="20"/>
                <w:szCs w:val="20"/>
              </w:rPr>
              <w:t>75,0</w:t>
            </w:r>
          </w:p>
        </w:tc>
        <w:tc>
          <w:tcPr>
            <w:tcW w:w="1187"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83,2</w:t>
            </w:r>
          </w:p>
        </w:tc>
        <w:tc>
          <w:tcPr>
            <w:tcW w:w="1043"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83,2</w:t>
            </w:r>
          </w:p>
        </w:tc>
        <w:tc>
          <w:tcPr>
            <w:tcW w:w="942" w:type="dxa"/>
            <w:tcBorders>
              <w:top w:val="single" w:sz="4" w:space="0" w:color="auto"/>
              <w:left w:val="nil"/>
              <w:bottom w:val="single" w:sz="4" w:space="0" w:color="auto"/>
              <w:right w:val="single" w:sz="4" w:space="0" w:color="auto"/>
            </w:tcBorders>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321,5</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B80E5B" w:rsidRDefault="00B80E5B" w:rsidP="00790343">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B80E5B" w:rsidRDefault="00B80E5B">
            <w:pPr>
              <w:spacing w:after="0" w:line="240" w:lineRule="auto"/>
              <w:jc w:val="center"/>
              <w:rPr>
                <w:rFonts w:ascii="Times New Roman" w:hAnsi="Times New Roman"/>
                <w:sz w:val="20"/>
                <w:szCs w:val="20"/>
              </w:rPr>
            </w:pP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16</w:t>
            </w:r>
          </w:p>
        </w:tc>
        <w:tc>
          <w:tcPr>
            <w:tcW w:w="1281" w:type="dxa"/>
            <w:tcBorders>
              <w:top w:val="single" w:sz="4" w:space="0" w:color="auto"/>
              <w:left w:val="nil"/>
              <w:bottom w:val="single" w:sz="4" w:space="0" w:color="auto"/>
              <w:right w:val="single" w:sz="4" w:space="0" w:color="auto"/>
            </w:tcBorders>
            <w:noWrap/>
            <w:hideMark/>
          </w:tcPr>
          <w:p w:rsidR="00B80E5B" w:rsidRDefault="00D30836">
            <w:pPr>
              <w:spacing w:after="0" w:line="240" w:lineRule="auto"/>
              <w:jc w:val="center"/>
              <w:rPr>
                <w:rFonts w:ascii="Times New Roman" w:hAnsi="Times New Roman"/>
                <w:sz w:val="20"/>
                <w:szCs w:val="20"/>
              </w:rPr>
            </w:pPr>
            <w:r>
              <w:rPr>
                <w:rFonts w:ascii="Times New Roman" w:hAnsi="Times New Roman"/>
                <w:sz w:val="20"/>
                <w:szCs w:val="20"/>
              </w:rPr>
              <w:t>20,0</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16</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r>
      <w:tr w:rsidR="0041505E"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41505E" w:rsidRDefault="0041505E">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41505E" w:rsidRDefault="0041505E">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41505E" w:rsidRDefault="0041505E">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55,9</w:t>
            </w:r>
          </w:p>
        </w:tc>
        <w:tc>
          <w:tcPr>
            <w:tcW w:w="1281" w:type="dxa"/>
            <w:tcBorders>
              <w:top w:val="single" w:sz="4" w:space="0" w:color="auto"/>
              <w:left w:val="nil"/>
              <w:bottom w:val="single" w:sz="4" w:space="0" w:color="auto"/>
              <w:right w:val="single" w:sz="4" w:space="0" w:color="auto"/>
            </w:tcBorders>
            <w:noWrap/>
            <w:hideMark/>
          </w:tcPr>
          <w:p w:rsidR="0041505E" w:rsidRDefault="00D30836" w:rsidP="00790343">
            <w:pPr>
              <w:spacing w:after="0" w:line="240" w:lineRule="auto"/>
              <w:jc w:val="center"/>
              <w:rPr>
                <w:rFonts w:ascii="Times New Roman" w:hAnsi="Times New Roman"/>
                <w:sz w:val="20"/>
                <w:szCs w:val="20"/>
              </w:rPr>
            </w:pPr>
            <w:r>
              <w:rPr>
                <w:rFonts w:ascii="Times New Roman" w:hAnsi="Times New Roman"/>
                <w:sz w:val="20"/>
                <w:szCs w:val="20"/>
              </w:rPr>
              <w:t>55,0</w:t>
            </w:r>
          </w:p>
        </w:tc>
        <w:tc>
          <w:tcPr>
            <w:tcW w:w="1187" w:type="dxa"/>
            <w:tcBorders>
              <w:top w:val="single" w:sz="4" w:space="0" w:color="auto"/>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83,2</w:t>
            </w:r>
          </w:p>
        </w:tc>
        <w:tc>
          <w:tcPr>
            <w:tcW w:w="1043" w:type="dxa"/>
            <w:tcBorders>
              <w:top w:val="single" w:sz="4" w:space="0" w:color="auto"/>
              <w:left w:val="nil"/>
              <w:bottom w:val="single" w:sz="4" w:space="0" w:color="auto"/>
              <w:right w:val="single" w:sz="4" w:space="0" w:color="auto"/>
            </w:tcBorders>
            <w:noWrap/>
            <w:hideMark/>
          </w:tcPr>
          <w:p w:rsidR="0041505E" w:rsidRDefault="0041505E" w:rsidP="00790343">
            <w:pPr>
              <w:spacing w:after="0" w:line="240" w:lineRule="auto"/>
              <w:jc w:val="center"/>
              <w:rPr>
                <w:rFonts w:ascii="Times New Roman" w:hAnsi="Times New Roman"/>
                <w:sz w:val="20"/>
                <w:szCs w:val="20"/>
              </w:rPr>
            </w:pPr>
            <w:r>
              <w:rPr>
                <w:rFonts w:ascii="Times New Roman" w:hAnsi="Times New Roman"/>
                <w:sz w:val="20"/>
                <w:szCs w:val="20"/>
              </w:rPr>
              <w:t>83,2</w:t>
            </w:r>
          </w:p>
        </w:tc>
        <w:tc>
          <w:tcPr>
            <w:tcW w:w="942" w:type="dxa"/>
            <w:tcBorders>
              <w:top w:val="single" w:sz="4" w:space="0" w:color="auto"/>
              <w:left w:val="nil"/>
              <w:bottom w:val="single" w:sz="4" w:space="0" w:color="auto"/>
              <w:right w:val="single" w:sz="4" w:space="0" w:color="auto"/>
            </w:tcBorders>
            <w:hideMark/>
          </w:tcPr>
          <w:p w:rsidR="0041505E" w:rsidRDefault="0041505E">
            <w:pPr>
              <w:spacing w:after="0" w:line="240" w:lineRule="auto"/>
              <w:jc w:val="center"/>
              <w:rPr>
                <w:rFonts w:ascii="Times New Roman" w:hAnsi="Times New Roman"/>
                <w:sz w:val="20"/>
                <w:szCs w:val="20"/>
              </w:rPr>
            </w:pPr>
            <w:r>
              <w:rPr>
                <w:rFonts w:ascii="Times New Roman" w:hAnsi="Times New Roman"/>
                <w:sz w:val="20"/>
                <w:szCs w:val="20"/>
              </w:rPr>
              <w:t>305,5</w:t>
            </w:r>
          </w:p>
        </w:tc>
      </w:tr>
      <w:tr w:rsidR="00B80E5B" w:rsidTr="00B80E5B">
        <w:trPr>
          <w:trHeight w:val="361"/>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Подпрограмма 4</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B80E5B" w:rsidRDefault="00B80E5B" w:rsidP="0041505E">
            <w:pPr>
              <w:spacing w:after="0" w:line="240" w:lineRule="auto"/>
              <w:rPr>
                <w:rFonts w:ascii="Times New Roman" w:hAnsi="Times New Roman"/>
                <w:sz w:val="20"/>
                <w:szCs w:val="20"/>
              </w:rPr>
            </w:pPr>
            <w:r>
              <w:rPr>
                <w:rFonts w:ascii="Times New Roman" w:hAnsi="Times New Roman"/>
                <w:sz w:val="20"/>
                <w:szCs w:val="20"/>
              </w:rPr>
              <w:t>Прочие мероприятия Рождественского сельсовета на 201</w:t>
            </w:r>
            <w:r w:rsidR="0041505E">
              <w:rPr>
                <w:rFonts w:ascii="Times New Roman" w:hAnsi="Times New Roman"/>
                <w:sz w:val="20"/>
                <w:szCs w:val="20"/>
              </w:rPr>
              <w:t>6</w:t>
            </w:r>
            <w:r>
              <w:rPr>
                <w:rFonts w:ascii="Times New Roman" w:hAnsi="Times New Roman"/>
                <w:sz w:val="20"/>
                <w:szCs w:val="20"/>
              </w:rPr>
              <w:t>-201</w:t>
            </w:r>
            <w:r w:rsidR="0041505E">
              <w:rPr>
                <w:rFonts w:ascii="Times New Roman" w:hAnsi="Times New Roman"/>
                <w:sz w:val="20"/>
                <w:szCs w:val="20"/>
              </w:rPr>
              <w:t>9</w:t>
            </w:r>
            <w:r>
              <w:rPr>
                <w:rFonts w:ascii="Times New Roman" w:hAnsi="Times New Roman"/>
                <w:sz w:val="20"/>
                <w:szCs w:val="20"/>
              </w:rPr>
              <w:t xml:space="preserve"> годы</w:t>
            </w: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jc w:val="center"/>
            </w:pPr>
            <w:r>
              <w:rPr>
                <w:rFonts w:ascii="Times New Roman" w:hAnsi="Times New Roman"/>
                <w:sz w:val="20"/>
                <w:szCs w:val="20"/>
              </w:rPr>
              <w:t>3486,2</w:t>
            </w:r>
          </w:p>
        </w:tc>
        <w:tc>
          <w:tcPr>
            <w:tcW w:w="1281" w:type="dxa"/>
            <w:tcBorders>
              <w:top w:val="single" w:sz="4" w:space="0" w:color="auto"/>
              <w:left w:val="nil"/>
              <w:bottom w:val="single" w:sz="4" w:space="0" w:color="auto"/>
              <w:right w:val="single" w:sz="4" w:space="0" w:color="auto"/>
            </w:tcBorders>
            <w:noWrap/>
            <w:hideMark/>
          </w:tcPr>
          <w:p w:rsidR="00B80E5B" w:rsidRDefault="0041505E" w:rsidP="00D30836">
            <w:pPr>
              <w:jc w:val="center"/>
            </w:pPr>
            <w:r>
              <w:rPr>
                <w:rFonts w:ascii="Times New Roman" w:hAnsi="Times New Roman"/>
                <w:sz w:val="20"/>
                <w:szCs w:val="20"/>
              </w:rPr>
              <w:t>3</w:t>
            </w:r>
            <w:r w:rsidR="00D30836">
              <w:rPr>
                <w:rFonts w:ascii="Times New Roman" w:hAnsi="Times New Roman"/>
                <w:sz w:val="20"/>
                <w:szCs w:val="20"/>
              </w:rPr>
              <w:t>584</w:t>
            </w: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B80E5B" w:rsidRDefault="0041505E">
            <w:pPr>
              <w:jc w:val="center"/>
            </w:pPr>
            <w:r>
              <w:t>3250,0</w:t>
            </w:r>
          </w:p>
        </w:tc>
        <w:tc>
          <w:tcPr>
            <w:tcW w:w="1043" w:type="dxa"/>
            <w:tcBorders>
              <w:top w:val="single" w:sz="4" w:space="0" w:color="auto"/>
              <w:left w:val="nil"/>
              <w:bottom w:val="single" w:sz="4" w:space="0" w:color="auto"/>
              <w:right w:val="single" w:sz="4" w:space="0" w:color="auto"/>
            </w:tcBorders>
            <w:noWrap/>
            <w:hideMark/>
          </w:tcPr>
          <w:p w:rsidR="00B80E5B" w:rsidRDefault="0041505E">
            <w:pPr>
              <w:jc w:val="center"/>
            </w:pPr>
            <w:r>
              <w:t>3250,0</w:t>
            </w:r>
          </w:p>
        </w:tc>
        <w:tc>
          <w:tcPr>
            <w:tcW w:w="942" w:type="dxa"/>
            <w:tcBorders>
              <w:top w:val="single" w:sz="4" w:space="0" w:color="auto"/>
              <w:left w:val="nil"/>
              <w:bottom w:val="single" w:sz="4" w:space="0" w:color="auto"/>
              <w:right w:val="single" w:sz="4" w:space="0" w:color="auto"/>
            </w:tcBorders>
            <w:hideMark/>
          </w:tcPr>
          <w:p w:rsidR="00B80E5B" w:rsidRDefault="00B80E5B" w:rsidP="0041505E">
            <w:pPr>
              <w:jc w:val="center"/>
            </w:pPr>
            <w:r>
              <w:rPr>
                <w:rFonts w:ascii="Times New Roman" w:hAnsi="Times New Roman"/>
                <w:sz w:val="20"/>
                <w:szCs w:val="20"/>
              </w:rPr>
              <w:t>132</w:t>
            </w:r>
            <w:r w:rsidR="0041505E">
              <w:rPr>
                <w:rFonts w:ascii="Times New Roman" w:hAnsi="Times New Roman"/>
                <w:sz w:val="20"/>
                <w:szCs w:val="20"/>
              </w:rPr>
              <w:t>36</w:t>
            </w:r>
            <w:r>
              <w:rPr>
                <w:rFonts w:ascii="Times New Roman" w:hAnsi="Times New Roman"/>
                <w:sz w:val="20"/>
                <w:szCs w:val="20"/>
              </w:rPr>
              <w:t>,</w:t>
            </w:r>
            <w:r w:rsidR="0041505E">
              <w:rPr>
                <w:rFonts w:ascii="Times New Roman" w:hAnsi="Times New Roman"/>
                <w:sz w:val="20"/>
                <w:szCs w:val="20"/>
              </w:rPr>
              <w:t>2</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B80E5B" w:rsidRDefault="00B80E5B" w:rsidP="00790343">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B80E5B" w:rsidRDefault="00B80E5B">
            <w:pPr>
              <w:spacing w:after="0" w:line="240" w:lineRule="auto"/>
              <w:jc w:val="center"/>
              <w:rPr>
                <w:rFonts w:ascii="Times New Roman" w:hAnsi="Times New Roman"/>
                <w:sz w:val="20"/>
                <w:szCs w:val="20"/>
              </w:rPr>
            </w:pP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0 </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16</w:t>
            </w:r>
          </w:p>
        </w:tc>
        <w:tc>
          <w:tcPr>
            <w:tcW w:w="1281"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B80E5B" w:rsidRDefault="0041505E">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B80E5B" w:rsidRDefault="00B80E5B" w:rsidP="0041505E">
            <w:pPr>
              <w:spacing w:after="0" w:line="240" w:lineRule="auto"/>
              <w:jc w:val="center"/>
              <w:rPr>
                <w:rFonts w:ascii="Times New Roman" w:hAnsi="Times New Roman"/>
                <w:sz w:val="20"/>
                <w:szCs w:val="20"/>
              </w:rPr>
            </w:pPr>
            <w:r>
              <w:rPr>
                <w:rFonts w:ascii="Times New Roman" w:hAnsi="Times New Roman"/>
                <w:sz w:val="20"/>
                <w:szCs w:val="20"/>
              </w:rPr>
              <w:t> </w:t>
            </w:r>
            <w:r w:rsidR="0041505E">
              <w:rPr>
                <w:rFonts w:ascii="Times New Roman" w:hAnsi="Times New Roman"/>
                <w:sz w:val="20"/>
                <w:szCs w:val="20"/>
              </w:rPr>
              <w:t>16,0</w:t>
            </w:r>
          </w:p>
        </w:tc>
      </w:tr>
      <w:tr w:rsidR="00B80E5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80E5B" w:rsidRDefault="00B80E5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80E5B" w:rsidRDefault="00B80E5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B80E5B" w:rsidRDefault="00B80E5B" w:rsidP="00790343">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B80E5B" w:rsidRDefault="00B80E5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B80E5B" w:rsidRDefault="00B80E5B">
            <w:pPr>
              <w:spacing w:after="0" w:line="240" w:lineRule="auto"/>
              <w:jc w:val="center"/>
              <w:rPr>
                <w:rFonts w:ascii="Times New Roman" w:hAnsi="Times New Roman"/>
                <w:sz w:val="20"/>
                <w:szCs w:val="20"/>
              </w:rPr>
            </w:pPr>
            <w:r>
              <w:rPr>
                <w:rFonts w:ascii="Times New Roman" w:hAnsi="Times New Roman"/>
                <w:sz w:val="20"/>
                <w:szCs w:val="20"/>
              </w:rPr>
              <w:t> 0</w:t>
            </w:r>
          </w:p>
        </w:tc>
      </w:tr>
      <w:tr w:rsidR="0041505E"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41505E" w:rsidRDefault="0041505E">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41505E" w:rsidRDefault="0041505E">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41505E" w:rsidRDefault="0041505E">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41505E" w:rsidRDefault="0041505E" w:rsidP="00790343">
            <w:pPr>
              <w:jc w:val="center"/>
            </w:pPr>
            <w:r>
              <w:rPr>
                <w:rFonts w:ascii="Times New Roman" w:hAnsi="Times New Roman"/>
                <w:sz w:val="20"/>
                <w:szCs w:val="20"/>
              </w:rPr>
              <w:t>3470,2</w:t>
            </w:r>
          </w:p>
        </w:tc>
        <w:tc>
          <w:tcPr>
            <w:tcW w:w="1281" w:type="dxa"/>
            <w:tcBorders>
              <w:top w:val="single" w:sz="4" w:space="0" w:color="auto"/>
              <w:left w:val="nil"/>
              <w:bottom w:val="single" w:sz="4" w:space="0" w:color="auto"/>
              <w:right w:val="single" w:sz="4" w:space="0" w:color="auto"/>
            </w:tcBorders>
            <w:noWrap/>
            <w:hideMark/>
          </w:tcPr>
          <w:p w:rsidR="0041505E" w:rsidRDefault="0041505E" w:rsidP="00D30836">
            <w:pPr>
              <w:jc w:val="center"/>
            </w:pPr>
            <w:r>
              <w:rPr>
                <w:rFonts w:ascii="Times New Roman" w:hAnsi="Times New Roman"/>
                <w:sz w:val="20"/>
                <w:szCs w:val="20"/>
              </w:rPr>
              <w:t>3</w:t>
            </w:r>
            <w:r w:rsidR="00D30836">
              <w:rPr>
                <w:rFonts w:ascii="Times New Roman" w:hAnsi="Times New Roman"/>
                <w:sz w:val="20"/>
                <w:szCs w:val="20"/>
              </w:rPr>
              <w:t>584</w:t>
            </w: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41505E" w:rsidRDefault="0041505E" w:rsidP="00790343">
            <w:pPr>
              <w:jc w:val="center"/>
            </w:pPr>
            <w:r>
              <w:t>3250,0</w:t>
            </w:r>
          </w:p>
        </w:tc>
        <w:tc>
          <w:tcPr>
            <w:tcW w:w="1043" w:type="dxa"/>
            <w:tcBorders>
              <w:top w:val="single" w:sz="4" w:space="0" w:color="auto"/>
              <w:left w:val="nil"/>
              <w:bottom w:val="single" w:sz="4" w:space="0" w:color="auto"/>
              <w:right w:val="single" w:sz="4" w:space="0" w:color="auto"/>
            </w:tcBorders>
            <w:noWrap/>
            <w:hideMark/>
          </w:tcPr>
          <w:p w:rsidR="0041505E" w:rsidRDefault="0041505E" w:rsidP="00790343">
            <w:pPr>
              <w:jc w:val="center"/>
            </w:pPr>
            <w:r>
              <w:t>3250,0</w:t>
            </w:r>
          </w:p>
        </w:tc>
        <w:tc>
          <w:tcPr>
            <w:tcW w:w="942" w:type="dxa"/>
            <w:tcBorders>
              <w:top w:val="single" w:sz="4" w:space="0" w:color="auto"/>
              <w:left w:val="nil"/>
              <w:bottom w:val="single" w:sz="4" w:space="0" w:color="auto"/>
              <w:right w:val="single" w:sz="4" w:space="0" w:color="auto"/>
            </w:tcBorders>
            <w:hideMark/>
          </w:tcPr>
          <w:p w:rsidR="0041505E" w:rsidRDefault="0041505E" w:rsidP="0041505E">
            <w:pPr>
              <w:jc w:val="center"/>
            </w:pPr>
            <w:r>
              <w:rPr>
                <w:rFonts w:ascii="Times New Roman" w:hAnsi="Times New Roman"/>
                <w:sz w:val="20"/>
                <w:szCs w:val="20"/>
              </w:rPr>
              <w:t>13220,2</w:t>
            </w:r>
          </w:p>
        </w:tc>
      </w:tr>
    </w:tbl>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rPr>
          <w:rFonts w:ascii="Times New Roman" w:hAnsi="Times New Roman" w:cs="Times New Roman"/>
          <w:sz w:val="28"/>
          <w:szCs w:val="28"/>
        </w:rPr>
      </w:pPr>
    </w:p>
    <w:p w:rsidR="009C6FFF" w:rsidRDefault="009C6FFF" w:rsidP="009F1604">
      <w:pPr>
        <w:spacing w:after="0" w:line="240" w:lineRule="auto"/>
        <w:jc w:val="center"/>
        <w:rPr>
          <w:rFonts w:ascii="Times New Roman" w:hAnsi="Times New Roman" w:cs="Times New Roman"/>
          <w:b/>
          <w:sz w:val="24"/>
          <w:szCs w:val="24"/>
        </w:rPr>
        <w:sectPr w:rsidR="009C6FFF">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1 «Благоустройство территории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7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отсутствуют</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ремонта уличного освещения, приобретение электроэнергии для нужд уличного освещения.</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сетей водоснабжения и водонапорных скважин.</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благоустройства кладбищ.</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Прочие мероприятия по благоустройству.</w:t>
            </w:r>
          </w:p>
          <w:p w:rsidR="009F1604" w:rsidRPr="009C6FFF" w:rsidRDefault="009F1604">
            <w:pPr>
              <w:numPr>
                <w:ilvl w:val="0"/>
                <w:numId w:val="4"/>
              </w:num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мероприятий в области занятости населения</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41505E">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41505E" w:rsidRPr="009C6FFF">
              <w:rPr>
                <w:rFonts w:ascii="Times New Roman" w:hAnsi="Times New Roman" w:cs="Times New Roman"/>
                <w:sz w:val="24"/>
                <w:szCs w:val="24"/>
              </w:rPr>
              <w:t>6</w:t>
            </w:r>
            <w:r w:rsidRPr="009C6FFF">
              <w:rPr>
                <w:rFonts w:ascii="Times New Roman" w:hAnsi="Times New Roman" w:cs="Times New Roman"/>
                <w:sz w:val="24"/>
                <w:szCs w:val="24"/>
              </w:rPr>
              <w:t>-201</w:t>
            </w:r>
            <w:r w:rsidR="0041505E" w:rsidRPr="009C6FFF">
              <w:rPr>
                <w:rFonts w:ascii="Times New Roman" w:hAnsi="Times New Roman" w:cs="Times New Roman"/>
                <w:sz w:val="24"/>
                <w:szCs w:val="24"/>
              </w:rPr>
              <w:t>9</w:t>
            </w:r>
            <w:r w:rsidRPr="009C6FFF">
              <w:rPr>
                <w:rFonts w:ascii="Times New Roman" w:hAnsi="Times New Roman" w:cs="Times New Roman"/>
                <w:sz w:val="24"/>
                <w:szCs w:val="24"/>
              </w:rPr>
              <w:t xml:space="preserve"> годы.</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E42D6F" w:rsidRPr="009C6FFF">
              <w:rPr>
                <w:rFonts w:ascii="Times New Roman" w:hAnsi="Times New Roman" w:cs="Times New Roman"/>
                <w:sz w:val="24"/>
                <w:szCs w:val="24"/>
              </w:rPr>
              <w:t>4</w:t>
            </w:r>
            <w:r w:rsidR="00D30836">
              <w:rPr>
                <w:rFonts w:ascii="Times New Roman" w:hAnsi="Times New Roman" w:cs="Times New Roman"/>
                <w:sz w:val="24"/>
                <w:szCs w:val="24"/>
              </w:rPr>
              <w:t>654</w:t>
            </w:r>
            <w:r w:rsidR="00E42D6F" w:rsidRPr="009C6FFF">
              <w:rPr>
                <w:rFonts w:ascii="Times New Roman" w:hAnsi="Times New Roman" w:cs="Times New Roman"/>
                <w:sz w:val="24"/>
                <w:szCs w:val="24"/>
              </w:rPr>
              <w:t>,</w:t>
            </w:r>
            <w:r w:rsidR="00D30836">
              <w:rPr>
                <w:rFonts w:ascii="Times New Roman" w:hAnsi="Times New Roman" w:cs="Times New Roman"/>
                <w:sz w:val="24"/>
                <w:szCs w:val="24"/>
              </w:rPr>
              <w:t>4</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E42D6F" w:rsidRPr="009C6FFF" w:rsidRDefault="00E42D6F" w:rsidP="00E42D6F">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2016 год-1118,0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E42D6F" w:rsidRPr="009C6FFF">
              <w:rPr>
                <w:rFonts w:ascii="Times New Roman" w:hAnsi="Times New Roman" w:cs="Times New Roman"/>
                <w:sz w:val="24"/>
                <w:szCs w:val="24"/>
              </w:rPr>
              <w:t>7</w:t>
            </w:r>
            <w:r w:rsidRPr="009C6FFF">
              <w:rPr>
                <w:rFonts w:ascii="Times New Roman" w:hAnsi="Times New Roman" w:cs="Times New Roman"/>
                <w:sz w:val="24"/>
                <w:szCs w:val="24"/>
              </w:rPr>
              <w:t xml:space="preserve"> год-</w:t>
            </w:r>
            <w:r w:rsidR="00D30836">
              <w:rPr>
                <w:rFonts w:ascii="Times New Roman" w:hAnsi="Times New Roman" w:cs="Times New Roman"/>
                <w:sz w:val="24"/>
                <w:szCs w:val="24"/>
              </w:rPr>
              <w:t>1282,0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E42D6F" w:rsidRPr="009C6FFF">
              <w:rPr>
                <w:rFonts w:ascii="Times New Roman" w:hAnsi="Times New Roman" w:cs="Times New Roman"/>
                <w:sz w:val="24"/>
                <w:szCs w:val="24"/>
              </w:rPr>
              <w:t>8</w:t>
            </w:r>
            <w:r w:rsidRPr="009C6FFF">
              <w:rPr>
                <w:rFonts w:ascii="Times New Roman" w:hAnsi="Times New Roman" w:cs="Times New Roman"/>
                <w:sz w:val="24"/>
                <w:szCs w:val="24"/>
              </w:rPr>
              <w:t xml:space="preserve"> год-</w:t>
            </w:r>
            <w:r w:rsidR="00E42D6F" w:rsidRPr="009C6FFF">
              <w:rPr>
                <w:rFonts w:ascii="Times New Roman" w:hAnsi="Times New Roman" w:cs="Times New Roman"/>
                <w:sz w:val="24"/>
                <w:szCs w:val="24"/>
              </w:rPr>
              <w:t>1127,2</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за счет средств бюджета поселений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E42D6F" w:rsidRPr="009C6FFF">
              <w:rPr>
                <w:rFonts w:ascii="Times New Roman" w:hAnsi="Times New Roman" w:cs="Times New Roman"/>
                <w:sz w:val="24"/>
                <w:szCs w:val="24"/>
              </w:rPr>
              <w:t>9</w:t>
            </w:r>
            <w:r w:rsidRPr="009C6FFF">
              <w:rPr>
                <w:rFonts w:ascii="Times New Roman" w:hAnsi="Times New Roman" w:cs="Times New Roman"/>
                <w:sz w:val="24"/>
                <w:szCs w:val="24"/>
              </w:rPr>
              <w:t xml:space="preserve"> год-</w:t>
            </w:r>
            <w:r w:rsidR="00E42D6F" w:rsidRPr="009C6FFF">
              <w:rPr>
                <w:rFonts w:ascii="Times New Roman" w:hAnsi="Times New Roman" w:cs="Times New Roman"/>
                <w:sz w:val="24"/>
                <w:szCs w:val="24"/>
              </w:rPr>
              <w:t>1127,2</w:t>
            </w:r>
            <w:r w:rsidRPr="009C6FFF">
              <w:rPr>
                <w:rFonts w:ascii="Times New Roman" w:hAnsi="Times New Roman" w:cs="Times New Roman"/>
                <w:sz w:val="24"/>
                <w:szCs w:val="24"/>
              </w:rPr>
              <w:t xml:space="preserve"> тыс. руб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lastRenderedPageBreak/>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lastRenderedPageBreak/>
              <w:t>Контроль за</w:t>
            </w:r>
            <w:proofErr w:type="gramEnd"/>
            <w:r w:rsidRPr="009C6FFF">
              <w:rPr>
                <w:rFonts w:ascii="Times New Roman" w:hAnsi="Times New Roman" w:cs="Times New Roman"/>
                <w:sz w:val="24"/>
                <w:szCs w:val="24"/>
              </w:rPr>
              <w:t xml:space="preserve"> реализацией подпрограммы осуществляет </w:t>
            </w:r>
            <w:r w:rsidRPr="009C6FFF">
              <w:rPr>
                <w:rFonts w:ascii="Times New Roman" w:hAnsi="Times New Roman" w:cs="Times New Roman"/>
                <w:sz w:val="24"/>
                <w:szCs w:val="24"/>
              </w:rPr>
              <w:lastRenderedPageBreak/>
              <w:t>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rPr>
          <w:rFonts w:ascii="Times New Roman" w:hAnsi="Times New Roman" w:cs="Times New Roman"/>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В населенных пунктах сельсовета организовано уличное освещение, установлены лампы во всех населенных пунктах территории. В течение года необходимо проводить ремонт и  замену ламп уличного освещения, реле.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Зеленых насаждений общего пользования в черте поселков нет. Необходимо создать скверы и систематизировать работу по уходу за зелеными насаждениями: вырезка поросли, спиливание сухих деревьев, выкашивание травы. В целях обеспечения сохранности зеленых насаждений, формирования бережного отношения к окружающей природе, своевременного проведения необходимых работ надо закрепить территорию скверов за школой. Памятники воинам Великой Отечественной войны установлены в с. Рождественское,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елноки. Администрации  сельского совета необходимо  организовывать работы по ремонту памятников, по проведению благоустройства (выкашивание травы, разбивка цветников, уборка мусора).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Необходимо обеспечивать проведение своевременной очистки площадок временного хранения твердых бытовых отходов.</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Проблемой на территории сельсовета являются несанкционированные свалки, как в черте населенных  пунктов, так и за их пределами. Необходимо установить знаки о запрещении свалки мусора, использовать возможности административной комиссии для наказания виновных.</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Необходимо проведение просветительской работы среди населения, так как поддержание в соответствующем состоянии приусадебных территорий не является нормой для большинства жителей. Необходимо организовать взаимодействие с руководителями предприятий, учреждений всех форм собственности, индивидуальными предпринимателями по вопросам благоустройства  закрепленных территорий; обновить нормативные документы по определению единого порядка содержания территорий.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В целях формирования бережного отношения жителей к элементам благоустройства необходимо активнее привлекать население к работам по благоустройству, проводить смотры- конкурсы на лучший дом, лучшую улицу, лучшее  учреждение.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снижения безработицы в селе, необходимо взаимодействие с Центром занятости населения, для создания рабочих мест. Периодически в сельсовете работают направленные из ЦЗ жители на благоустройстве поселения.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Решением Казачинского районного суда  от 25.11.2013 года № 2-312/13 обязал администрацию сельсовета в течении года разработать и утвердить схему водоснабжения и водоотведения в селах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д.Челноки, д.Березняки, д.Водорезово в соответствии со ст.3 ФЗ от 07.12.2011 г. № 416-ФЗ «О водоснабжении и водоотведении» целями и принципами государственной политики водоснабжения и водоотведения является: охрана здоровья населения и улучшение качества жизни путем обеспечения бесперебойного и качественного водоснабжения и водоотведения.</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2.2</w:t>
      </w:r>
      <w:r w:rsidRPr="009C6FFF">
        <w:rPr>
          <w:rFonts w:ascii="Times New Roman" w:hAnsi="Times New Roman" w:cs="Times New Roman"/>
          <w:b/>
          <w:sz w:val="24"/>
          <w:szCs w:val="24"/>
        </w:rPr>
        <w:t>.Основная цель, задачи, этапы и сроки выполнения подпрограммы, целевые индикаторы.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направлена на благоустройство территории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Для реализации данной цели необходимо решить следующие задачи:</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содержание и ремонт уличного освещения;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содержания сетей водоснабжения и водонапорных скважин;</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благоустройство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прочие мероприятия по благоустройству;</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создание рабочих мест. </w:t>
      </w:r>
    </w:p>
    <w:p w:rsidR="009F1604" w:rsidRPr="009C6FFF" w:rsidRDefault="009F1604" w:rsidP="009F1604">
      <w:pPr>
        <w:ind w:left="-567" w:firstLine="567"/>
        <w:jc w:val="both"/>
        <w:rPr>
          <w:rFonts w:ascii="Times New Roman" w:hAnsi="Times New Roman" w:cs="Times New Roman"/>
          <w:sz w:val="24"/>
          <w:szCs w:val="24"/>
        </w:rPr>
      </w:pP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2.3.</w:t>
      </w:r>
      <w:r w:rsidRPr="009C6FFF">
        <w:rPr>
          <w:rFonts w:ascii="Times New Roman" w:hAnsi="Times New Roman" w:cs="Times New Roman"/>
          <w:b/>
          <w:sz w:val="24"/>
          <w:szCs w:val="24"/>
        </w:rPr>
        <w:t>Механизм реализации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 xml:space="preserve">Реализация подпрограммы осуществляется в соответствии с Федеральным законом РФ от 21.07.2005г. №94-ФЗ «О размещении заказов на поставки товаров, выполнение работ, оказание услуг для государственных и муниципальных нужд», </w:t>
      </w:r>
      <w:r w:rsidRPr="009C6FFF">
        <w:rPr>
          <w:rFonts w:ascii="Times New Roman" w:hAnsi="Times New Roman" w:cs="Times New Roman"/>
          <w:bCs/>
          <w:sz w:val="24"/>
          <w:szCs w:val="24"/>
          <w:lang w:eastAsia="ar-SA"/>
        </w:rPr>
        <w:t xml:space="preserve">Федеральным законом №44-ФЗ от 05.04.2013 </w:t>
      </w:r>
      <w:r w:rsidRPr="009C6FFF">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определяющими механизм реализации муниципальных программ. </w:t>
      </w:r>
      <w:proofErr w:type="gramEnd"/>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Рождественского сельсовета</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Управление реализацией подпрограммы, а так же отбор исполнителей отдельных мероприятий подпрограммы осуществляет администрация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Решение отдельных мероприятий подпрограммы осуществляется посредством размещения муниципального заказа на поставки товаров, выполнение работ в соответствии с действующим законодательством РФ.</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1</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осуществляется путем оплаты Муниципального контракта (договора) на электроснабжение уличного освещения, оплаты по договору гражданско-правового характера на оказание услуг по содержанию сети уличного освещения, по договорам и МК на приобретение электротоваров для функционирования уличного освещения</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2</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договоров по разработке схем водоснабжения,  оплата по договору  приобретение электроэнергии для работ водонапорных скважин, глубинных насосов для функционирования  водонапорных скважин, оплата контракта по текущему   ремонту скважин.</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3</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с территорий кладбищ, ремонт изгороди кладбища, оплата рабочим по ремонту изгороди кладбища.</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4</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от населения, удаление несанкционированных свалок, ликвидации участков роста конопли.</w:t>
      </w:r>
    </w:p>
    <w:p w:rsidR="009F1604" w:rsidRPr="009C6FFF" w:rsidRDefault="009F1604" w:rsidP="009C6FFF">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5</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мероприятия в области занятости осуществляются по договорам о совместной деятельности по организации проведения оплачиваемых общественных работ с КГКГУ «Центр занятости» на основании ФЗ от  19.04.1991 г. «в ред. 02.07.2013 г № 185-ФЗ «О занятости населения»  посредством заключения  трудовых договоров с безработными гражданами.</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b/>
          <w:sz w:val="24"/>
          <w:szCs w:val="24"/>
        </w:rPr>
        <w:t>2.4</w:t>
      </w:r>
      <w:r w:rsidRPr="009C6FFF">
        <w:rPr>
          <w:rFonts w:ascii="Times New Roman" w:hAnsi="Times New Roman" w:cs="Times New Roman"/>
          <w:sz w:val="24"/>
          <w:szCs w:val="24"/>
        </w:rPr>
        <w:t>.</w:t>
      </w:r>
      <w:r w:rsidRPr="009C6FFF">
        <w:rPr>
          <w:rFonts w:ascii="Times New Roman" w:hAnsi="Times New Roman" w:cs="Times New Roman"/>
          <w:b/>
          <w:sz w:val="24"/>
          <w:szCs w:val="24"/>
        </w:rPr>
        <w:t xml:space="preserve">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выполнения.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b/>
          <w:sz w:val="24"/>
          <w:szCs w:val="24"/>
        </w:rPr>
        <w:t>2.5.Оценка социально-экономической эффективности.</w:t>
      </w:r>
    </w:p>
    <w:p w:rsidR="009F1604" w:rsidRPr="009C6FFF" w:rsidRDefault="009F1604" w:rsidP="009F1604">
      <w:pPr>
        <w:ind w:left="-567" w:firstLine="567"/>
        <w:jc w:val="both"/>
        <w:rPr>
          <w:rFonts w:ascii="Times New Roman" w:hAnsi="Times New Roman" w:cs="Times New Roman"/>
          <w:color w:val="FF0000"/>
          <w:sz w:val="24"/>
          <w:szCs w:val="24"/>
        </w:rPr>
      </w:pPr>
      <w:r w:rsidRPr="009C6FFF">
        <w:rPr>
          <w:rFonts w:ascii="Times New Roman" w:hAnsi="Times New Roman" w:cs="Times New Roman"/>
          <w:sz w:val="24"/>
          <w:szCs w:val="24"/>
        </w:rPr>
        <w:lastRenderedPageBreak/>
        <w:t>Реализация мероприятий подпрограммы позволит улучшить условия проживания жителей на территории сельсовета и   уровень благоустройства, обеспечит санитарное содержание мест общего пользования,  повысит ответственность жителей за соблюдение правил благоустройства.</w:t>
      </w:r>
      <w:r w:rsidRPr="009C6FFF">
        <w:rPr>
          <w:rFonts w:ascii="Times New Roman" w:hAnsi="Times New Roman" w:cs="Times New Roman"/>
          <w:color w:val="FF0000"/>
          <w:sz w:val="24"/>
          <w:szCs w:val="24"/>
        </w:rPr>
        <w:t xml:space="preserve"> </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2.7</w:t>
      </w:r>
      <w:r w:rsidRPr="009C6FFF">
        <w:rPr>
          <w:rFonts w:ascii="Times New Roman" w:hAnsi="Times New Roman" w:cs="Times New Roman"/>
          <w:b/>
          <w:sz w:val="24"/>
          <w:szCs w:val="24"/>
        </w:rPr>
        <w:t>.Ресурсное обеспечение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Выполнение мероприятий будет осуществляться за счет средств бюджета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Объемы финансирования подпрограммы будут корректироваться при принятии бюджета на очередной финансовый год. </w:t>
      </w: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C6FFF" w:rsidRDefault="009C6FFF" w:rsidP="009C6FFF">
      <w:pPr>
        <w:spacing w:after="0" w:line="240" w:lineRule="auto"/>
        <w:rPr>
          <w:rFonts w:ascii="Times New Roman" w:hAnsi="Times New Roman"/>
          <w:sz w:val="28"/>
          <w:szCs w:val="28"/>
        </w:rPr>
        <w:sectPr w:rsidR="009C6FFF" w:rsidSect="009C6FFF">
          <w:pgSz w:w="11906" w:h="16838"/>
          <w:pgMar w:top="1134" w:right="851" w:bottom="1134" w:left="1701" w:header="709" w:footer="709" w:gutter="0"/>
          <w:cols w:space="720"/>
        </w:sectPr>
      </w:pPr>
    </w:p>
    <w:p w:rsidR="009F1604" w:rsidRDefault="009F1604" w:rsidP="009C6FFF">
      <w:pPr>
        <w:spacing w:after="0" w:line="240" w:lineRule="auto"/>
        <w:rPr>
          <w:rFonts w:ascii="Times New Roman" w:hAnsi="Times New Roman"/>
          <w:sz w:val="28"/>
          <w:szCs w:val="28"/>
        </w:rPr>
      </w:pP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Приложение№1</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к подпрограмме «Благоустройство территории </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5585" w:type="dxa"/>
        <w:tblInd w:w="70" w:type="dxa"/>
        <w:tblLayout w:type="fixed"/>
        <w:tblCellMar>
          <w:left w:w="70" w:type="dxa"/>
          <w:right w:w="70" w:type="dxa"/>
        </w:tblCellMar>
        <w:tblLook w:val="04A0" w:firstRow="1" w:lastRow="0" w:firstColumn="1" w:lastColumn="0" w:noHBand="0" w:noVBand="1"/>
      </w:tblPr>
      <w:tblGrid>
        <w:gridCol w:w="589"/>
        <w:gridCol w:w="2938"/>
        <w:gridCol w:w="868"/>
        <w:gridCol w:w="1841"/>
        <w:gridCol w:w="1842"/>
        <w:gridCol w:w="1700"/>
        <w:gridCol w:w="1558"/>
        <w:gridCol w:w="1417"/>
        <w:gridCol w:w="1416"/>
        <w:gridCol w:w="1416"/>
      </w:tblGrid>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93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целевые индикаторы </w:t>
            </w:r>
            <w:r>
              <w:rPr>
                <w:rFonts w:ascii="Times New Roman" w:hAnsi="Times New Roman" w:cs="Times New Roman"/>
                <w:sz w:val="26"/>
                <w:szCs w:val="26"/>
              </w:rPr>
              <w:br/>
            </w:r>
          </w:p>
        </w:tc>
        <w:tc>
          <w:tcPr>
            <w:tcW w:w="86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w:t>
            </w:r>
            <w:r>
              <w:rPr>
                <w:rFonts w:ascii="Times New Roman" w:hAnsi="Times New Roman" w:cs="Times New Roman"/>
                <w:sz w:val="26"/>
                <w:szCs w:val="26"/>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Источник </w:t>
            </w:r>
            <w:r>
              <w:rPr>
                <w:rFonts w:ascii="Times New Roman" w:hAnsi="Times New Roman" w:cs="Times New Roman"/>
                <w:sz w:val="26"/>
                <w:szCs w:val="26"/>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Отчетный финансовый год</w:t>
            </w:r>
          </w:p>
          <w:p w:rsidR="009F1604" w:rsidRDefault="009F1604" w:rsidP="00E42D6F">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42D6F">
              <w:rPr>
                <w:rFonts w:ascii="Times New Roman" w:hAnsi="Times New Roman" w:cs="Times New Roman"/>
                <w:sz w:val="26"/>
                <w:szCs w:val="26"/>
              </w:rPr>
              <w:t>5</w:t>
            </w:r>
          </w:p>
        </w:tc>
        <w:tc>
          <w:tcPr>
            <w:tcW w:w="1701"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b/>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Текущий финансовый год</w:t>
            </w:r>
          </w:p>
          <w:p w:rsidR="009F1604" w:rsidRDefault="009F1604" w:rsidP="00E42D6F">
            <w:pPr>
              <w:pStyle w:val="ConsPlusNormal"/>
              <w:widowControl/>
              <w:ind w:firstLine="0"/>
              <w:jc w:val="center"/>
              <w:rPr>
                <w:rFonts w:ascii="Times New Roman" w:hAnsi="Times New Roman" w:cs="Times New Roman"/>
                <w:b/>
                <w:sz w:val="26"/>
                <w:szCs w:val="26"/>
              </w:rPr>
            </w:pPr>
            <w:r>
              <w:rPr>
                <w:rFonts w:ascii="Times New Roman" w:hAnsi="Times New Roman" w:cs="Times New Roman"/>
                <w:sz w:val="26"/>
                <w:szCs w:val="26"/>
              </w:rPr>
              <w:t>201</w:t>
            </w:r>
            <w:r w:rsidR="00E42D6F">
              <w:rPr>
                <w:rFonts w:ascii="Times New Roman" w:hAnsi="Times New Roman" w:cs="Times New Roman"/>
                <w:sz w:val="26"/>
                <w:szCs w:val="26"/>
              </w:rPr>
              <w:t>6</w:t>
            </w:r>
          </w:p>
        </w:tc>
        <w:tc>
          <w:tcPr>
            <w:tcW w:w="1559"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Очередной финансовый год</w:t>
            </w:r>
          </w:p>
          <w:p w:rsidR="009F1604" w:rsidRDefault="009F1604" w:rsidP="00E42D6F">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42D6F">
              <w:rPr>
                <w:rFonts w:ascii="Times New Roman" w:hAnsi="Times New Roman" w:cs="Times New Roman"/>
                <w:sz w:val="26"/>
                <w:szCs w:val="26"/>
              </w:rPr>
              <w:t>7</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Первый год планового периода</w:t>
            </w:r>
          </w:p>
          <w:p w:rsidR="009F1604" w:rsidRDefault="009F1604" w:rsidP="00E42D6F">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42D6F">
              <w:rPr>
                <w:rFonts w:ascii="Times New Roman" w:hAnsi="Times New Roman" w:cs="Times New Roman"/>
                <w:sz w:val="26"/>
                <w:szCs w:val="26"/>
              </w:rPr>
              <w:t>8</w:t>
            </w:r>
          </w:p>
        </w:tc>
        <w:tc>
          <w:tcPr>
            <w:tcW w:w="1417"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Второй год планового периода</w:t>
            </w:r>
          </w:p>
          <w:p w:rsidR="009F1604" w:rsidRDefault="009F1604" w:rsidP="00E42D6F">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42D6F">
              <w:rPr>
                <w:rFonts w:ascii="Times New Roman" w:hAnsi="Times New Roman" w:cs="Times New Roman"/>
                <w:sz w:val="26"/>
                <w:szCs w:val="26"/>
              </w:rPr>
              <w:t>9</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6"/>
                <w:szCs w:val="26"/>
              </w:rPr>
            </w:pPr>
            <w:r>
              <w:rPr>
                <w:rFonts w:ascii="Times New Roman" w:hAnsi="Times New Roman" w:cs="Times New Roman"/>
                <w:lang w:eastAsia="en-US"/>
              </w:rPr>
              <w:t>10,1</w:t>
            </w:r>
          </w:p>
        </w:tc>
        <w:tc>
          <w:tcPr>
            <w:tcW w:w="13587" w:type="dxa"/>
            <w:gridSpan w:val="8"/>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Цель подпрограммы: </w:t>
            </w:r>
            <w:r>
              <w:rPr>
                <w:rFonts w:ascii="Times New Roman" w:hAnsi="Times New Roman" w:cs="Times New Roman"/>
                <w:b/>
                <w:sz w:val="24"/>
                <w:szCs w:val="24"/>
              </w:rPr>
              <w:t>Благоустройство территории  Рождественского сельсовета.</w:t>
            </w:r>
          </w:p>
          <w:p w:rsidR="009F1604" w:rsidRDefault="009F1604">
            <w:pPr>
              <w:pStyle w:val="ConsPlusNormal"/>
              <w:widowControl/>
              <w:ind w:firstLine="0"/>
              <w:rPr>
                <w:rFonts w:ascii="Times New Roman" w:hAnsi="Times New Roman" w:cs="Times New Roman"/>
                <w:b/>
                <w:sz w:val="26"/>
                <w:szCs w:val="26"/>
              </w:rPr>
            </w:pP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Целевой индикатор 1.</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Ремонт</w:t>
            </w:r>
            <w:r>
              <w:rPr>
                <w:rFonts w:ascii="Times New Roman" w:hAnsi="Times New Roman" w:cs="Times New Roman"/>
                <w:color w:val="FF0000"/>
                <w:sz w:val="24"/>
                <w:szCs w:val="24"/>
              </w:rPr>
              <w:t xml:space="preserve"> </w:t>
            </w:r>
            <w:r>
              <w:rPr>
                <w:rFonts w:ascii="Times New Roman" w:hAnsi="Times New Roman" w:cs="Times New Roman"/>
                <w:sz w:val="24"/>
                <w:szCs w:val="24"/>
              </w:rPr>
              <w:t>светильников, приобретение ламп ДРЛ реле для уличного освещения.</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2.</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Безаварийная  работа  сетей водоснабжения и водонапорных скважин, приобретение глубинных насосов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изгороди кладбища </w:t>
            </w:r>
            <w:r>
              <w:rPr>
                <w:rFonts w:ascii="Times New Roman" w:hAnsi="Times New Roman" w:cs="Times New Roman"/>
                <w:color w:val="FF0000"/>
                <w:sz w:val="24"/>
                <w:szCs w:val="24"/>
              </w:rPr>
              <w:t xml:space="preserve">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пог.</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Уборка </w:t>
            </w:r>
            <w:r>
              <w:rPr>
                <w:rFonts w:ascii="Times New Roman" w:hAnsi="Times New Roman" w:cs="Times New Roman"/>
                <w:color w:val="FF0000"/>
                <w:sz w:val="24"/>
                <w:szCs w:val="24"/>
              </w:rPr>
              <w:t xml:space="preserve"> </w:t>
            </w:r>
            <w:r>
              <w:rPr>
                <w:rFonts w:ascii="Times New Roman" w:hAnsi="Times New Roman" w:cs="Times New Roman"/>
                <w:sz w:val="24"/>
                <w:szCs w:val="24"/>
              </w:rPr>
              <w:t>несанкционированных свалок.</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5. Проведение  конкурса по благоустройству.</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6. Организация временных рабочих мест.</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Контракт с ЦЗН</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D30836">
            <w:r>
              <w:rPr>
                <w:rFonts w:ascii="Times New Roman" w:hAnsi="Times New Roman"/>
                <w:lang w:eastAsia="en-US"/>
              </w:rPr>
              <w:t xml:space="preserve">Не менее </w:t>
            </w:r>
            <w:r w:rsidR="00D30836">
              <w:rPr>
                <w:rFonts w:ascii="Times New Roman" w:hAnsi="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rPr>
                <w:rFonts w:ascii="Times New Roman" w:hAnsi="Times New Roman"/>
                <w:lang w:eastAsia="en-US"/>
              </w:rPr>
            </w:pPr>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rPr>
                <w:rFonts w:ascii="Times New Roman" w:hAnsi="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outlineLvl w:val="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1604" w:rsidRDefault="009F1604" w:rsidP="009F1604">
      <w:pPr>
        <w:outlineLvl w:val="0"/>
        <w:rPr>
          <w:rFonts w:ascii="Times New Roman" w:hAnsi="Times New Roman"/>
          <w:sz w:val="28"/>
          <w:szCs w:val="28"/>
        </w:rPr>
      </w:pPr>
      <w:r>
        <w:rPr>
          <w:rFonts w:ascii="Times New Roman" w:hAnsi="Times New Roman"/>
          <w:sz w:val="28"/>
          <w:szCs w:val="28"/>
        </w:rPr>
        <w:t xml:space="preserve">                                                                                                                       </w:t>
      </w: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C6FFF" w:rsidRDefault="009C6FFF"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к подпрограмме «Благоустройство территории</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outlineLvl w:val="0"/>
        <w:rPr>
          <w:rFonts w:ascii="Times New Roman" w:hAnsi="Times New Roman"/>
          <w:sz w:val="28"/>
          <w:szCs w:val="28"/>
        </w:rPr>
      </w:pPr>
    </w:p>
    <w:p w:rsidR="009F1604" w:rsidRDefault="009F1604" w:rsidP="009F1604">
      <w:pPr>
        <w:jc w:val="center"/>
        <w:outlineLvl w:val="0"/>
        <w:rPr>
          <w:rFonts w:ascii="Times New Roman" w:hAnsi="Times New Roman"/>
          <w:sz w:val="24"/>
          <w:szCs w:val="24"/>
        </w:rPr>
      </w:pPr>
      <w:r>
        <w:rPr>
          <w:rFonts w:ascii="Times New Roman" w:hAnsi="Times New Roman"/>
          <w:sz w:val="28"/>
          <w:szCs w:val="28"/>
        </w:rPr>
        <w:t>Перечень мероприятий подпрограммы</w:t>
      </w:r>
      <w:r>
        <w:rPr>
          <w:rFonts w:ascii="Times New Roman" w:hAnsi="Times New Roman"/>
          <w:sz w:val="24"/>
          <w:szCs w:val="24"/>
        </w:rPr>
        <w:t>.</w:t>
      </w:r>
    </w:p>
    <w:tbl>
      <w:tblPr>
        <w:tblW w:w="15270" w:type="dxa"/>
        <w:tblLayout w:type="fixed"/>
        <w:tblLook w:val="04A0" w:firstRow="1" w:lastRow="0" w:firstColumn="1" w:lastColumn="0" w:noHBand="0" w:noVBand="1"/>
      </w:tblPr>
      <w:tblGrid>
        <w:gridCol w:w="92"/>
        <w:gridCol w:w="2047"/>
        <w:gridCol w:w="93"/>
        <w:gridCol w:w="1135"/>
        <w:gridCol w:w="1134"/>
        <w:gridCol w:w="850"/>
        <w:gridCol w:w="1417"/>
        <w:gridCol w:w="708"/>
        <w:gridCol w:w="1275"/>
        <w:gridCol w:w="1275"/>
        <w:gridCol w:w="1134"/>
        <w:gridCol w:w="992"/>
        <w:gridCol w:w="142"/>
        <w:gridCol w:w="992"/>
        <w:gridCol w:w="1888"/>
        <w:gridCol w:w="96"/>
      </w:tblGrid>
      <w:tr w:rsidR="009F1604" w:rsidTr="009F1604">
        <w:trPr>
          <w:gridAfter w:val="1"/>
          <w:wAfter w:w="96" w:type="dxa"/>
          <w:trHeight w:val="675"/>
        </w:trPr>
        <w:tc>
          <w:tcPr>
            <w:tcW w:w="21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110"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812" w:type="dxa"/>
            <w:gridSpan w:val="6"/>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1889"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gridAfter w:val="1"/>
          <w:wAfter w:w="96" w:type="dxa"/>
          <w:cantSplit/>
          <w:trHeight w:val="1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418"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708"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E42D6F">
            <w:pPr>
              <w:spacing w:after="0" w:line="240" w:lineRule="auto"/>
              <w:jc w:val="center"/>
              <w:rPr>
                <w:rFonts w:ascii="Times New Roman" w:hAnsi="Times New Roman"/>
                <w:sz w:val="24"/>
                <w:szCs w:val="24"/>
              </w:rPr>
            </w:pPr>
            <w:r>
              <w:rPr>
                <w:rFonts w:ascii="Times New Roman" w:hAnsi="Times New Roman"/>
                <w:sz w:val="24"/>
                <w:szCs w:val="24"/>
              </w:rPr>
              <w:t>201</w:t>
            </w:r>
            <w:r w:rsidR="00E42D6F">
              <w:rPr>
                <w:rFonts w:ascii="Times New Roman" w:hAnsi="Times New Roman"/>
                <w:sz w:val="24"/>
                <w:szCs w:val="24"/>
              </w:rPr>
              <w:t>6</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E42D6F">
            <w:pPr>
              <w:spacing w:after="0" w:line="240" w:lineRule="auto"/>
              <w:jc w:val="center"/>
              <w:rPr>
                <w:rFonts w:ascii="Times New Roman" w:hAnsi="Times New Roman"/>
                <w:sz w:val="24"/>
                <w:szCs w:val="24"/>
              </w:rPr>
            </w:pPr>
            <w:r>
              <w:rPr>
                <w:rFonts w:ascii="Times New Roman" w:hAnsi="Times New Roman"/>
                <w:sz w:val="24"/>
                <w:szCs w:val="24"/>
              </w:rPr>
              <w:t>201</w:t>
            </w:r>
            <w:r w:rsidR="00E42D6F">
              <w:rPr>
                <w:rFonts w:ascii="Times New Roman" w:hAnsi="Times New Roman"/>
                <w:sz w:val="24"/>
                <w:szCs w:val="24"/>
              </w:rPr>
              <w:t>7</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E42D6F">
            <w:pPr>
              <w:spacing w:after="0" w:line="240" w:lineRule="auto"/>
              <w:jc w:val="center"/>
              <w:rPr>
                <w:rFonts w:ascii="Times New Roman" w:hAnsi="Times New Roman"/>
                <w:sz w:val="24"/>
                <w:szCs w:val="24"/>
              </w:rPr>
            </w:pPr>
            <w:r>
              <w:rPr>
                <w:rFonts w:ascii="Times New Roman" w:hAnsi="Times New Roman"/>
                <w:sz w:val="24"/>
                <w:szCs w:val="24"/>
              </w:rPr>
              <w:t>201</w:t>
            </w:r>
            <w:r w:rsidR="00E42D6F">
              <w:rPr>
                <w:rFonts w:ascii="Times New Roman" w:hAnsi="Times New Roman"/>
                <w:sz w:val="24"/>
                <w:szCs w:val="24"/>
              </w:rPr>
              <w:t>8</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p w:rsidR="009F1604" w:rsidRDefault="009F1604" w:rsidP="00E42D6F">
            <w:pPr>
              <w:spacing w:after="0" w:line="240" w:lineRule="auto"/>
              <w:jc w:val="center"/>
              <w:rPr>
                <w:rFonts w:ascii="Times New Roman" w:hAnsi="Times New Roman"/>
                <w:sz w:val="24"/>
                <w:szCs w:val="24"/>
              </w:rPr>
            </w:pPr>
            <w:r>
              <w:rPr>
                <w:rFonts w:ascii="Times New Roman" w:hAnsi="Times New Roman"/>
                <w:sz w:val="24"/>
                <w:szCs w:val="24"/>
              </w:rPr>
              <w:t>201</w:t>
            </w:r>
            <w:r w:rsidR="00E42D6F">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1985"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gridBefore w:val="1"/>
          <w:wBefore w:w="93" w:type="dxa"/>
          <w:trHeight w:val="551"/>
        </w:trPr>
        <w:tc>
          <w:tcPr>
            <w:tcW w:w="15183" w:type="dxa"/>
            <w:gridSpan w:val="15"/>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sz w:val="24"/>
                <w:szCs w:val="24"/>
              </w:rPr>
            </w:pPr>
            <w:r>
              <w:rPr>
                <w:rFonts w:ascii="Times New Roman" w:hAnsi="Times New Roman"/>
                <w:b/>
                <w:sz w:val="24"/>
                <w:szCs w:val="24"/>
              </w:rPr>
              <w:t>Подпрограмма «Благоустройство территории Рождественского  сельсовета»</w:t>
            </w:r>
            <w:r>
              <w:rPr>
                <w:rFonts w:ascii="Times New Roman" w:hAnsi="Times New Roman"/>
                <w:b/>
                <w:sz w:val="32"/>
                <w:szCs w:val="32"/>
              </w:rPr>
              <w:t>.</w:t>
            </w:r>
          </w:p>
        </w:tc>
      </w:tr>
      <w:tr w:rsidR="009F1604" w:rsidTr="009F1604">
        <w:trPr>
          <w:gridBefore w:val="1"/>
          <w:wBefore w:w="93" w:type="dxa"/>
          <w:trHeight w:val="360"/>
        </w:trPr>
        <w:tc>
          <w:tcPr>
            <w:tcW w:w="2141" w:type="dxa"/>
            <w:gridSpan w:val="2"/>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w:t>
            </w:r>
            <w:proofErr w:type="gramStart"/>
            <w:r>
              <w:rPr>
                <w:rFonts w:ascii="Times New Roman" w:hAnsi="Times New Roman"/>
                <w:sz w:val="24"/>
                <w:szCs w:val="24"/>
              </w:rPr>
              <w:t>1</w:t>
            </w:r>
            <w:proofErr w:type="gramEnd"/>
            <w:r>
              <w:rPr>
                <w:rFonts w:ascii="Times New Roman" w:hAnsi="Times New Roman"/>
                <w:sz w:val="24"/>
                <w:szCs w:val="24"/>
              </w:rPr>
              <w:t xml:space="preserve">. Обеспечение содержания, ремонта уличного освещения, </w:t>
            </w:r>
            <w:r>
              <w:rPr>
                <w:rFonts w:ascii="Times New Roman" w:hAnsi="Times New Roman"/>
              </w:rPr>
              <w:t>приобретение электроэнергии для нужд уличного освещения</w:t>
            </w:r>
            <w:r>
              <w:rPr>
                <w:rFonts w:ascii="Times New Roman" w:hAnsi="Times New Roman"/>
                <w:i/>
                <w:sz w:val="24"/>
                <w:szCs w:val="24"/>
              </w:rPr>
              <w:t>.</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0118101</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E42D6F">
            <w:pPr>
              <w:spacing w:after="0"/>
              <w:jc w:val="center"/>
              <w:rPr>
                <w:rFonts w:ascii="Times New Roman" w:hAnsi="Times New Roman"/>
              </w:rPr>
            </w:pPr>
            <w:r>
              <w:rPr>
                <w:rFonts w:ascii="Times New Roman" w:hAnsi="Times New Roman"/>
              </w:rPr>
              <w:t>801,4</w:t>
            </w:r>
          </w:p>
        </w:tc>
        <w:tc>
          <w:tcPr>
            <w:tcW w:w="1276" w:type="dxa"/>
            <w:tcBorders>
              <w:top w:val="single" w:sz="4" w:space="0" w:color="auto"/>
              <w:left w:val="nil"/>
              <w:bottom w:val="single" w:sz="4" w:space="0" w:color="auto"/>
              <w:right w:val="single" w:sz="4" w:space="0" w:color="auto"/>
            </w:tcBorders>
            <w:noWrap/>
            <w:hideMark/>
          </w:tcPr>
          <w:p w:rsidR="009F1604" w:rsidRDefault="00D30836">
            <w:pPr>
              <w:spacing w:after="0"/>
              <w:jc w:val="center"/>
              <w:rPr>
                <w:rFonts w:ascii="Times New Roman" w:hAnsi="Times New Roman"/>
              </w:rPr>
            </w:pPr>
            <w:r>
              <w:rPr>
                <w:rFonts w:ascii="Times New Roman" w:hAnsi="Times New Roman"/>
              </w:rPr>
              <w:t>942,0</w:t>
            </w:r>
          </w:p>
        </w:tc>
        <w:tc>
          <w:tcPr>
            <w:tcW w:w="1134" w:type="dxa"/>
            <w:tcBorders>
              <w:top w:val="single" w:sz="4" w:space="0" w:color="auto"/>
              <w:left w:val="nil"/>
              <w:bottom w:val="single" w:sz="4" w:space="0" w:color="auto"/>
              <w:right w:val="single" w:sz="4" w:space="0" w:color="auto"/>
            </w:tcBorders>
            <w:noWrap/>
            <w:hideMark/>
          </w:tcPr>
          <w:p w:rsidR="009F1604" w:rsidRDefault="00E42D6F">
            <w:pPr>
              <w:spacing w:after="0"/>
              <w:jc w:val="center"/>
              <w:rPr>
                <w:rFonts w:ascii="Times New Roman" w:hAnsi="Times New Roman"/>
              </w:rPr>
            </w:pPr>
            <w:r>
              <w:rPr>
                <w:rFonts w:ascii="Times New Roman" w:hAnsi="Times New Roman"/>
              </w:rPr>
              <w:t>789,6</w:t>
            </w:r>
          </w:p>
        </w:tc>
        <w:tc>
          <w:tcPr>
            <w:tcW w:w="992" w:type="dxa"/>
            <w:tcBorders>
              <w:top w:val="single" w:sz="4" w:space="0" w:color="auto"/>
              <w:left w:val="nil"/>
              <w:bottom w:val="single" w:sz="4" w:space="0" w:color="auto"/>
              <w:right w:val="single" w:sz="4" w:space="0" w:color="auto"/>
            </w:tcBorders>
            <w:hideMark/>
          </w:tcPr>
          <w:p w:rsidR="009F1604" w:rsidRDefault="00E42D6F">
            <w:pPr>
              <w:spacing w:after="0" w:line="240" w:lineRule="auto"/>
              <w:jc w:val="center"/>
              <w:rPr>
                <w:rFonts w:ascii="Times New Roman" w:hAnsi="Times New Roman"/>
                <w:sz w:val="24"/>
                <w:szCs w:val="24"/>
              </w:rPr>
            </w:pPr>
            <w:r>
              <w:rPr>
                <w:rFonts w:ascii="Times New Roman" w:hAnsi="Times New Roman"/>
                <w:sz w:val="24"/>
                <w:szCs w:val="24"/>
              </w:rPr>
              <w:t>789,6</w:t>
            </w:r>
          </w:p>
        </w:tc>
        <w:tc>
          <w:tcPr>
            <w:tcW w:w="1134" w:type="dxa"/>
            <w:gridSpan w:val="2"/>
            <w:tcBorders>
              <w:top w:val="single" w:sz="4" w:space="0" w:color="auto"/>
              <w:left w:val="nil"/>
              <w:bottom w:val="single" w:sz="4" w:space="0" w:color="auto"/>
              <w:right w:val="single" w:sz="4" w:space="0" w:color="auto"/>
            </w:tcBorders>
            <w:hideMark/>
          </w:tcPr>
          <w:p w:rsidR="009F1604" w:rsidRDefault="00E42D6F" w:rsidP="006702AA">
            <w:pPr>
              <w:spacing w:after="0" w:line="240" w:lineRule="auto"/>
              <w:jc w:val="center"/>
              <w:rPr>
                <w:rFonts w:ascii="Times New Roman" w:hAnsi="Times New Roman"/>
                <w:sz w:val="24"/>
                <w:szCs w:val="24"/>
              </w:rPr>
            </w:pPr>
            <w:r>
              <w:rPr>
                <w:rFonts w:ascii="Times New Roman" w:hAnsi="Times New Roman"/>
                <w:sz w:val="24"/>
                <w:szCs w:val="24"/>
              </w:rPr>
              <w:t>3</w:t>
            </w:r>
            <w:r w:rsidR="006702AA">
              <w:rPr>
                <w:rFonts w:ascii="Times New Roman" w:hAnsi="Times New Roman"/>
                <w:sz w:val="24"/>
                <w:szCs w:val="24"/>
              </w:rPr>
              <w:t>322</w:t>
            </w:r>
            <w:r>
              <w:rPr>
                <w:rFonts w:ascii="Times New Roman" w:hAnsi="Times New Roman"/>
                <w:sz w:val="24"/>
                <w:szCs w:val="24"/>
              </w:rPr>
              <w:t>,</w:t>
            </w:r>
            <w:r w:rsidR="006702AA">
              <w:rPr>
                <w:rFonts w:ascii="Times New Roman" w:hAnsi="Times New Roman"/>
                <w:sz w:val="24"/>
                <w:szCs w:val="24"/>
              </w:rPr>
              <w:t>6</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Освещение улиц населенных пунктов</w:t>
            </w:r>
          </w:p>
        </w:tc>
      </w:tr>
      <w:tr w:rsidR="009F1604" w:rsidTr="009F1604">
        <w:trPr>
          <w:gridBefore w:val="1"/>
          <w:wBefore w:w="93" w:type="dxa"/>
          <w:trHeight w:val="1501"/>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6"/>
                <w:szCs w:val="26"/>
              </w:rPr>
              <w:lastRenderedPageBreak/>
              <w:t>Задача 2</w:t>
            </w:r>
          </w:p>
          <w:p w:rsidR="009F1604" w:rsidRDefault="009F1604">
            <w:pPr>
              <w:spacing w:after="0" w:line="240" w:lineRule="auto"/>
              <w:rPr>
                <w:rFonts w:ascii="Times New Roman" w:hAnsi="Times New Roman"/>
                <w:sz w:val="24"/>
                <w:szCs w:val="24"/>
              </w:rPr>
            </w:pPr>
            <w:r>
              <w:rPr>
                <w:rFonts w:ascii="Times New Roman" w:hAnsi="Times New Roman"/>
                <w:sz w:val="24"/>
                <w:szCs w:val="24"/>
              </w:rPr>
              <w:t>Содержание сетей водоснабжения и водонапорных скважин.</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0502</w:t>
            </w:r>
          </w:p>
          <w:p w:rsidR="009F1604" w:rsidRDefault="009F1604">
            <w:pPr>
              <w:rPr>
                <w:rFonts w:ascii="Times New Roman" w:hAnsi="Times New Roman"/>
              </w:rPr>
            </w:pPr>
            <w:r>
              <w:rPr>
                <w:rFonts w:ascii="Times New Roman" w:hAnsi="Times New Roman"/>
              </w:rPr>
              <w:t>0113</w:t>
            </w:r>
          </w:p>
          <w:p w:rsidR="009F1604" w:rsidRDefault="009F1604">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0111021</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rPr>
                <w:rFonts w:ascii="Times New Roman" w:hAnsi="Times New Roman"/>
              </w:rPr>
            </w:pPr>
            <w:r>
              <w:rPr>
                <w:rFonts w:ascii="Times New Roman" w:hAnsi="Times New Roman"/>
              </w:rPr>
              <w:t>121</w:t>
            </w:r>
          </w:p>
          <w:p w:rsidR="009F1604" w:rsidRDefault="009F1604">
            <w:pPr>
              <w:rPr>
                <w:rFonts w:ascii="Times New Roman" w:hAnsi="Times New Roman"/>
              </w:rPr>
            </w:pPr>
            <w:r>
              <w:rPr>
                <w:rFonts w:ascii="Times New Roman" w:hAnsi="Times New Roman"/>
              </w:rPr>
              <w:t>121</w:t>
            </w:r>
          </w:p>
        </w:tc>
        <w:tc>
          <w:tcPr>
            <w:tcW w:w="1276" w:type="dxa"/>
            <w:tcBorders>
              <w:top w:val="single" w:sz="4" w:space="0" w:color="auto"/>
              <w:left w:val="nil"/>
              <w:bottom w:val="single" w:sz="4" w:space="0" w:color="auto"/>
              <w:right w:val="single" w:sz="4" w:space="0" w:color="auto"/>
            </w:tcBorders>
            <w:noWrap/>
          </w:tcPr>
          <w:p w:rsidR="009F1604" w:rsidRDefault="00E42D6F">
            <w:pPr>
              <w:spacing w:after="0"/>
              <w:jc w:val="center"/>
              <w:rPr>
                <w:rFonts w:ascii="Times New Roman" w:hAnsi="Times New Roman"/>
              </w:rPr>
            </w:pPr>
            <w:r>
              <w:rPr>
                <w:rFonts w:ascii="Times New Roman" w:hAnsi="Times New Roman"/>
              </w:rPr>
              <w:t>70,0</w:t>
            </w:r>
          </w:p>
          <w:p w:rsidR="009F1604" w:rsidRDefault="00E42D6F">
            <w:pPr>
              <w:spacing w:after="0"/>
              <w:jc w:val="center"/>
              <w:rPr>
                <w:rFonts w:ascii="Times New Roman" w:hAnsi="Times New Roman"/>
              </w:rPr>
            </w:pPr>
            <w:r>
              <w:rPr>
                <w:rFonts w:ascii="Times New Roman" w:hAnsi="Times New Roman"/>
              </w:rPr>
              <w:t>154,9</w:t>
            </w:r>
          </w:p>
          <w:p w:rsidR="009F1604" w:rsidRDefault="009F1604">
            <w:pPr>
              <w:spacing w:after="0"/>
              <w:jc w:val="center"/>
              <w:rPr>
                <w:rFonts w:ascii="Times New Roman" w:hAnsi="Times New Roman"/>
              </w:rPr>
            </w:pPr>
          </w:p>
          <w:p w:rsidR="009F1604" w:rsidRDefault="00E42D6F">
            <w:pPr>
              <w:spacing w:after="0"/>
              <w:jc w:val="center"/>
              <w:rPr>
                <w:rFonts w:ascii="Times New Roman" w:hAnsi="Times New Roman"/>
              </w:rPr>
            </w:pPr>
            <w:r>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7</w:t>
            </w:r>
            <w:r w:rsidR="00E42D6F">
              <w:rPr>
                <w:rFonts w:ascii="Times New Roman" w:hAnsi="Times New Roman"/>
              </w:rPr>
              <w:t>5</w:t>
            </w:r>
            <w:r>
              <w:rPr>
                <w:rFonts w:ascii="Times New Roman" w:hAnsi="Times New Roman"/>
              </w:rPr>
              <w:t>,0</w:t>
            </w:r>
          </w:p>
          <w:p w:rsidR="009F1604" w:rsidRDefault="00E32BD2">
            <w:pPr>
              <w:rPr>
                <w:rFonts w:ascii="Times New Roman" w:hAnsi="Times New Roman"/>
              </w:rPr>
            </w:pPr>
            <w:r>
              <w:rPr>
                <w:rFonts w:ascii="Times New Roman" w:hAnsi="Times New Roman"/>
              </w:rPr>
              <w:t xml:space="preserve">    135,0</w:t>
            </w:r>
          </w:p>
          <w:p w:rsidR="009F1604" w:rsidRDefault="009F1604" w:rsidP="00E32BD2">
            <w:pPr>
              <w:rPr>
                <w:rFonts w:ascii="Times New Roman" w:hAnsi="Times New Roman"/>
              </w:rPr>
            </w:pPr>
            <w:r>
              <w:rPr>
                <w:rFonts w:ascii="Times New Roman" w:hAnsi="Times New Roman"/>
              </w:rPr>
              <w:t xml:space="preserve">       </w:t>
            </w:r>
            <w:r w:rsidR="00E32BD2">
              <w:rPr>
                <w:rFonts w:ascii="Times New Roman" w:hAnsi="Times New Roman"/>
              </w:rPr>
              <w:t>29,0</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7</w:t>
            </w:r>
            <w:r w:rsidR="00E42D6F">
              <w:rPr>
                <w:rFonts w:ascii="Times New Roman" w:hAnsi="Times New Roman"/>
              </w:rPr>
              <w:t>5</w:t>
            </w:r>
            <w:r>
              <w:rPr>
                <w:rFonts w:ascii="Times New Roman" w:hAnsi="Times New Roman"/>
              </w:rPr>
              <w:t>,0</w:t>
            </w:r>
          </w:p>
          <w:p w:rsidR="009F1604" w:rsidRDefault="009F1604" w:rsidP="000A5A4A">
            <w:pPr>
              <w:spacing w:after="0"/>
              <w:jc w:val="center"/>
              <w:rPr>
                <w:rFonts w:ascii="Times New Roman" w:hAnsi="Times New Roman"/>
              </w:rPr>
            </w:pPr>
            <w:r>
              <w:rPr>
                <w:rFonts w:ascii="Times New Roman" w:hAnsi="Times New Roman"/>
              </w:rPr>
              <w:t>1</w:t>
            </w:r>
            <w:r w:rsidR="000A5A4A">
              <w:rPr>
                <w:rFonts w:ascii="Times New Roman" w:hAnsi="Times New Roman"/>
              </w:rPr>
              <w:t>55</w:t>
            </w:r>
            <w:r>
              <w:rPr>
                <w:rFonts w:ascii="Times New Roman" w:hAnsi="Times New Roman"/>
              </w:rPr>
              <w:t>,1</w:t>
            </w:r>
          </w:p>
        </w:tc>
        <w:tc>
          <w:tcPr>
            <w:tcW w:w="992" w:type="dxa"/>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7</w:t>
            </w:r>
            <w:r w:rsidR="00E42D6F">
              <w:rPr>
                <w:rFonts w:ascii="Times New Roman" w:hAnsi="Times New Roman"/>
                <w:sz w:val="24"/>
                <w:szCs w:val="24"/>
              </w:rPr>
              <w:t>5</w:t>
            </w:r>
            <w:r>
              <w:rPr>
                <w:rFonts w:ascii="Times New Roman" w:hAnsi="Times New Roman"/>
                <w:sz w:val="24"/>
                <w:szCs w:val="24"/>
              </w:rPr>
              <w:t>,0</w:t>
            </w:r>
          </w:p>
          <w:p w:rsidR="009F1604" w:rsidRDefault="009F1604" w:rsidP="000A5A4A">
            <w:pPr>
              <w:spacing w:after="0" w:line="240" w:lineRule="auto"/>
              <w:jc w:val="center"/>
              <w:rPr>
                <w:rFonts w:ascii="Times New Roman" w:hAnsi="Times New Roman"/>
                <w:sz w:val="24"/>
                <w:szCs w:val="24"/>
              </w:rPr>
            </w:pPr>
            <w:r>
              <w:rPr>
                <w:rFonts w:ascii="Times New Roman" w:hAnsi="Times New Roman"/>
                <w:sz w:val="24"/>
                <w:szCs w:val="24"/>
              </w:rPr>
              <w:t>1</w:t>
            </w:r>
            <w:r w:rsidR="000A5A4A">
              <w:rPr>
                <w:rFonts w:ascii="Times New Roman" w:hAnsi="Times New Roman"/>
                <w:sz w:val="24"/>
                <w:szCs w:val="24"/>
              </w:rPr>
              <w:t>55</w:t>
            </w:r>
            <w:r>
              <w:rPr>
                <w:rFonts w:ascii="Times New Roman" w:hAnsi="Times New Roman"/>
                <w:sz w:val="24"/>
                <w:szCs w:val="24"/>
              </w:rPr>
              <w:t>,1</w:t>
            </w:r>
          </w:p>
        </w:tc>
        <w:tc>
          <w:tcPr>
            <w:tcW w:w="1134" w:type="dxa"/>
            <w:gridSpan w:val="2"/>
            <w:tcBorders>
              <w:top w:val="single" w:sz="4" w:space="0" w:color="auto"/>
              <w:left w:val="nil"/>
              <w:bottom w:val="single" w:sz="4" w:space="0" w:color="auto"/>
              <w:right w:val="single" w:sz="4" w:space="0" w:color="auto"/>
            </w:tcBorders>
            <w:hideMark/>
          </w:tcPr>
          <w:p w:rsidR="009F1604" w:rsidRDefault="000A5A4A">
            <w:pPr>
              <w:spacing w:after="0" w:line="240" w:lineRule="auto"/>
              <w:jc w:val="center"/>
              <w:rPr>
                <w:rFonts w:ascii="Times New Roman" w:hAnsi="Times New Roman"/>
                <w:sz w:val="24"/>
                <w:szCs w:val="24"/>
              </w:rPr>
            </w:pPr>
            <w:r>
              <w:rPr>
                <w:rFonts w:ascii="Times New Roman" w:hAnsi="Times New Roman"/>
                <w:sz w:val="24"/>
                <w:szCs w:val="24"/>
              </w:rPr>
              <w:t>295,0</w:t>
            </w:r>
          </w:p>
          <w:p w:rsidR="009F1604" w:rsidRDefault="009F1604">
            <w:pPr>
              <w:rPr>
                <w:rFonts w:ascii="Times New Roman" w:hAnsi="Times New Roman"/>
                <w:sz w:val="24"/>
                <w:szCs w:val="24"/>
              </w:rPr>
            </w:pPr>
            <w:r>
              <w:rPr>
                <w:rFonts w:ascii="Times New Roman" w:hAnsi="Times New Roman"/>
                <w:sz w:val="24"/>
                <w:szCs w:val="24"/>
              </w:rPr>
              <w:t xml:space="preserve">   </w:t>
            </w:r>
            <w:r w:rsidR="000A5A4A">
              <w:rPr>
                <w:rFonts w:ascii="Times New Roman" w:hAnsi="Times New Roman"/>
                <w:sz w:val="24"/>
                <w:szCs w:val="24"/>
              </w:rPr>
              <w:t>6</w:t>
            </w:r>
            <w:r w:rsidR="00E32BD2">
              <w:rPr>
                <w:rFonts w:ascii="Times New Roman" w:hAnsi="Times New Roman"/>
                <w:sz w:val="24"/>
                <w:szCs w:val="24"/>
              </w:rPr>
              <w:t>0</w:t>
            </w:r>
            <w:r w:rsidR="000A5A4A">
              <w:rPr>
                <w:rFonts w:ascii="Times New Roman" w:hAnsi="Times New Roman"/>
                <w:sz w:val="24"/>
                <w:szCs w:val="24"/>
              </w:rPr>
              <w:t>0,</w:t>
            </w:r>
            <w:r w:rsidR="00E32BD2">
              <w:rPr>
                <w:rFonts w:ascii="Times New Roman" w:hAnsi="Times New Roman"/>
                <w:sz w:val="24"/>
                <w:szCs w:val="24"/>
              </w:rPr>
              <w:t>1</w:t>
            </w:r>
          </w:p>
          <w:p w:rsidR="009F1604" w:rsidRDefault="009F1604" w:rsidP="00E32BD2">
            <w:pPr>
              <w:rPr>
                <w:rFonts w:ascii="Times New Roman" w:hAnsi="Times New Roman"/>
                <w:sz w:val="24"/>
                <w:szCs w:val="24"/>
              </w:rPr>
            </w:pPr>
            <w:r>
              <w:rPr>
                <w:rFonts w:ascii="Times New Roman" w:hAnsi="Times New Roman"/>
                <w:sz w:val="24"/>
                <w:szCs w:val="24"/>
              </w:rPr>
              <w:t xml:space="preserve">   </w:t>
            </w:r>
            <w:r w:rsidR="00E32BD2">
              <w:rPr>
                <w:rFonts w:ascii="Times New Roman" w:hAnsi="Times New Roman"/>
                <w:sz w:val="24"/>
                <w:szCs w:val="24"/>
              </w:rPr>
              <w:t>29,0</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Обеспечить население   чистой водой</w:t>
            </w:r>
          </w:p>
        </w:tc>
      </w:tr>
      <w:tr w:rsidR="009F1604" w:rsidTr="009F1604">
        <w:trPr>
          <w:gridBefore w:val="1"/>
          <w:wBefore w:w="93" w:type="dxa"/>
          <w:trHeight w:val="1182"/>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6"/>
                <w:szCs w:val="26"/>
              </w:rPr>
            </w:pPr>
            <w:r>
              <w:rPr>
                <w:rFonts w:ascii="Times New Roman" w:hAnsi="Times New Roman"/>
                <w:sz w:val="24"/>
                <w:szCs w:val="24"/>
              </w:rPr>
              <w:t xml:space="preserve">Задача 3. обеспечение благоустройства кладбищ (вывоз мусора, </w:t>
            </w:r>
            <w:proofErr w:type="gramStart"/>
            <w:r>
              <w:rPr>
                <w:rFonts w:ascii="Times New Roman" w:hAnsi="Times New Roman"/>
                <w:sz w:val="24"/>
                <w:szCs w:val="24"/>
              </w:rPr>
              <w:t>огражде-ние</w:t>
            </w:r>
            <w:proofErr w:type="gramEnd"/>
            <w:r>
              <w:rPr>
                <w:rFonts w:ascii="Times New Roman" w:hAnsi="Times New Roman"/>
                <w:sz w:val="24"/>
                <w:szCs w:val="24"/>
              </w:rPr>
              <w:t xml:space="preserve"> кладбища, приоб. материалов для ограды).</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0118104</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hideMark/>
          </w:tcPr>
          <w:p w:rsidR="009F1604" w:rsidRDefault="00E32BD2" w:rsidP="00E42D6F">
            <w:pPr>
              <w:spacing w:after="0"/>
              <w:jc w:val="center"/>
              <w:rPr>
                <w:rFonts w:ascii="Times New Roman" w:hAnsi="Times New Roman"/>
              </w:rPr>
            </w:pPr>
            <w:r>
              <w:rPr>
                <w:rFonts w:ascii="Times New Roman" w:hAnsi="Times New Roman"/>
              </w:rPr>
              <w:t>16</w:t>
            </w:r>
            <w:r w:rsidR="00E42D6F">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E42D6F">
            <w:pPr>
              <w:spacing w:after="0"/>
              <w:jc w:val="center"/>
              <w:rPr>
                <w:rFonts w:ascii="Times New Roman" w:hAnsi="Times New Roman"/>
              </w:rPr>
            </w:pPr>
            <w:r>
              <w:rPr>
                <w:rFonts w:ascii="Times New Roman" w:hAnsi="Times New Roman"/>
              </w:rPr>
              <w:t>7,0</w:t>
            </w:r>
          </w:p>
        </w:tc>
        <w:tc>
          <w:tcPr>
            <w:tcW w:w="992" w:type="dxa"/>
            <w:tcBorders>
              <w:top w:val="single" w:sz="4" w:space="0" w:color="auto"/>
              <w:left w:val="nil"/>
              <w:bottom w:val="single" w:sz="4" w:space="0" w:color="auto"/>
              <w:right w:val="single" w:sz="4" w:space="0" w:color="auto"/>
            </w:tcBorders>
            <w:hideMark/>
          </w:tcPr>
          <w:p w:rsidR="009F1604" w:rsidRDefault="00E42D6F">
            <w:pPr>
              <w:spacing w:after="0" w:line="240" w:lineRule="auto"/>
              <w:jc w:val="center"/>
              <w:rPr>
                <w:rFonts w:ascii="Times New Roman" w:hAnsi="Times New Roman"/>
                <w:sz w:val="24"/>
                <w:szCs w:val="24"/>
              </w:rPr>
            </w:pPr>
            <w:r>
              <w:rPr>
                <w:rFonts w:ascii="Times New Roman" w:hAnsi="Times New Roman"/>
                <w:sz w:val="24"/>
                <w:szCs w:val="24"/>
              </w:rPr>
              <w:t>7,0</w:t>
            </w:r>
          </w:p>
        </w:tc>
        <w:tc>
          <w:tcPr>
            <w:tcW w:w="1134" w:type="dxa"/>
            <w:gridSpan w:val="2"/>
            <w:tcBorders>
              <w:top w:val="single" w:sz="4" w:space="0" w:color="auto"/>
              <w:left w:val="nil"/>
              <w:bottom w:val="single" w:sz="4" w:space="0" w:color="auto"/>
              <w:right w:val="single" w:sz="4" w:space="0" w:color="auto"/>
            </w:tcBorders>
            <w:hideMark/>
          </w:tcPr>
          <w:p w:rsidR="009F1604" w:rsidRDefault="00E32BD2">
            <w:pPr>
              <w:spacing w:after="0" w:line="240" w:lineRule="auto"/>
              <w:jc w:val="center"/>
              <w:rPr>
                <w:rFonts w:ascii="Times New Roman" w:hAnsi="Times New Roman"/>
                <w:sz w:val="24"/>
                <w:szCs w:val="24"/>
              </w:rPr>
            </w:pPr>
            <w:r>
              <w:rPr>
                <w:rFonts w:ascii="Times New Roman" w:hAnsi="Times New Roman"/>
                <w:sz w:val="24"/>
                <w:szCs w:val="24"/>
              </w:rPr>
              <w:t>30</w:t>
            </w:r>
            <w:r w:rsidR="00E42D6F">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hideMark/>
          </w:tcPr>
          <w:p w:rsidR="009F1604" w:rsidRDefault="00E32BD2" w:rsidP="00E32BD2">
            <w:pPr>
              <w:spacing w:after="0" w:line="240" w:lineRule="auto"/>
              <w:jc w:val="center"/>
              <w:rPr>
                <w:rFonts w:ascii="Times New Roman" w:hAnsi="Times New Roman"/>
                <w:sz w:val="24"/>
                <w:szCs w:val="24"/>
              </w:rPr>
            </w:pPr>
            <w:r>
              <w:rPr>
                <w:rFonts w:ascii="Times New Roman" w:hAnsi="Times New Roman"/>
                <w:sz w:val="24"/>
                <w:szCs w:val="24"/>
              </w:rPr>
              <w:t xml:space="preserve">Дератизация </w:t>
            </w:r>
            <w:r w:rsidR="009F1604">
              <w:rPr>
                <w:rFonts w:ascii="Times New Roman" w:hAnsi="Times New Roman"/>
                <w:sz w:val="24"/>
                <w:szCs w:val="24"/>
              </w:rPr>
              <w:t xml:space="preserve">кладбищ </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4. Прочие мероприятия по благоустройству (вывоз мусора у населения, изготовление номерных знаков, борьба с  зарослями конопли)</w:t>
            </w:r>
            <w:r>
              <w:rPr>
                <w:rFonts w:ascii="Times New Roman" w:hAnsi="Times New Roman"/>
                <w:color w:val="FF0000"/>
                <w:sz w:val="24"/>
                <w:szCs w:val="24"/>
              </w:rPr>
              <w:t xml:space="preserve">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9F1604" w:rsidRDefault="009F1604">
            <w:pPr>
              <w:spacing w:after="0"/>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0118105</w:t>
            </w:r>
          </w:p>
          <w:p w:rsidR="009F1604" w:rsidRDefault="009F1604">
            <w:pPr>
              <w:spacing w:after="0"/>
              <w:rPr>
                <w:rFonts w:ascii="Times New Roman" w:hAnsi="Times New Roman"/>
              </w:rPr>
            </w:pPr>
            <w:r>
              <w:rPr>
                <w:rFonts w:ascii="Times New Roman" w:hAnsi="Times New Roman"/>
              </w:rPr>
              <w:t>0118309</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0A5A4A">
            <w:pPr>
              <w:spacing w:after="0"/>
              <w:jc w:val="center"/>
              <w:rPr>
                <w:rFonts w:ascii="Times New Roman" w:hAnsi="Times New Roman"/>
              </w:rPr>
            </w:pPr>
            <w:r>
              <w:rPr>
                <w:rFonts w:ascii="Times New Roman" w:hAnsi="Times New Roman"/>
              </w:rPr>
              <w:t>х</w:t>
            </w:r>
          </w:p>
          <w:p w:rsidR="009F1604" w:rsidRDefault="000A5A4A">
            <w:pPr>
              <w:spacing w:after="0"/>
              <w:jc w:val="center"/>
              <w:rPr>
                <w:rFonts w:ascii="Times New Roman" w:hAnsi="Times New Roman"/>
              </w:rPr>
            </w:pPr>
            <w:r>
              <w:rPr>
                <w:rFonts w:ascii="Times New Roman" w:hAnsi="Times New Roman"/>
              </w:rPr>
              <w:t>77,5</w:t>
            </w: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х</w:t>
            </w:r>
          </w:p>
          <w:p w:rsidR="009F1604" w:rsidRDefault="00E32BD2">
            <w:pPr>
              <w:spacing w:after="0"/>
              <w:jc w:val="center"/>
              <w:rPr>
                <w:rFonts w:ascii="Times New Roman" w:hAnsi="Times New Roman"/>
              </w:rPr>
            </w:pPr>
            <w:r>
              <w:rPr>
                <w:rFonts w:ascii="Times New Roman" w:hAnsi="Times New Roman"/>
              </w:rPr>
              <w:t>84,0</w:t>
            </w:r>
          </w:p>
        </w:tc>
        <w:tc>
          <w:tcPr>
            <w:tcW w:w="1134" w:type="dxa"/>
            <w:tcBorders>
              <w:top w:val="single" w:sz="4" w:space="0" w:color="auto"/>
              <w:left w:val="nil"/>
              <w:bottom w:val="single" w:sz="4" w:space="0" w:color="auto"/>
              <w:right w:val="single" w:sz="4" w:space="0" w:color="auto"/>
            </w:tcBorders>
            <w:noWrap/>
            <w:hideMark/>
          </w:tcPr>
          <w:p w:rsidR="009F1604" w:rsidRDefault="00E32BD2">
            <w:pPr>
              <w:spacing w:after="0"/>
              <w:jc w:val="center"/>
              <w:rPr>
                <w:rFonts w:ascii="Times New Roman" w:hAnsi="Times New Roman"/>
              </w:rPr>
            </w:pPr>
            <w:r>
              <w:rPr>
                <w:rFonts w:ascii="Times New Roman" w:hAnsi="Times New Roman"/>
              </w:rPr>
              <w:t>0</w:t>
            </w:r>
            <w:r w:rsidR="00E42D6F">
              <w:rPr>
                <w:rFonts w:ascii="Times New Roman" w:hAnsi="Times New Roman"/>
              </w:rPr>
              <w:t>,0</w:t>
            </w:r>
          </w:p>
          <w:p w:rsidR="009F1604" w:rsidRDefault="00E32BD2" w:rsidP="00E32BD2">
            <w:pPr>
              <w:spacing w:after="0"/>
              <w:jc w:val="center"/>
              <w:rPr>
                <w:rFonts w:ascii="Times New Roman" w:hAnsi="Times New Roman"/>
              </w:rPr>
            </w:pPr>
            <w:r>
              <w:rPr>
                <w:rFonts w:ascii="Times New Roman" w:hAnsi="Times New Roman"/>
              </w:rPr>
              <w:t>84</w:t>
            </w:r>
            <w:r w:rsidR="000A5A4A">
              <w:rPr>
                <w:rFonts w:ascii="Times New Roman" w:hAnsi="Times New Roman"/>
              </w:rPr>
              <w:t>,</w:t>
            </w:r>
            <w:r>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E42D6F">
            <w:pPr>
              <w:spacing w:after="0" w:line="240" w:lineRule="auto"/>
              <w:jc w:val="center"/>
              <w:rPr>
                <w:rFonts w:ascii="Times New Roman" w:hAnsi="Times New Roman"/>
                <w:sz w:val="24"/>
                <w:szCs w:val="24"/>
              </w:rPr>
            </w:pPr>
            <w:r>
              <w:rPr>
                <w:rFonts w:ascii="Times New Roman" w:hAnsi="Times New Roman"/>
                <w:sz w:val="24"/>
                <w:szCs w:val="24"/>
              </w:rPr>
              <w:t>10,0</w:t>
            </w:r>
          </w:p>
          <w:p w:rsidR="009F1604" w:rsidRDefault="000A5A4A">
            <w:pPr>
              <w:spacing w:after="0" w:line="240" w:lineRule="auto"/>
              <w:jc w:val="center"/>
              <w:rPr>
                <w:rFonts w:ascii="Times New Roman" w:hAnsi="Times New Roman"/>
                <w:sz w:val="24"/>
                <w:szCs w:val="24"/>
              </w:rPr>
            </w:pPr>
            <w:r>
              <w:rPr>
                <w:rFonts w:ascii="Times New Roman" w:hAnsi="Times New Roman"/>
                <w:sz w:val="24"/>
                <w:szCs w:val="24"/>
              </w:rPr>
              <w:t>77,5</w:t>
            </w:r>
          </w:p>
        </w:tc>
        <w:tc>
          <w:tcPr>
            <w:tcW w:w="1134" w:type="dxa"/>
            <w:gridSpan w:val="2"/>
            <w:tcBorders>
              <w:top w:val="single" w:sz="4" w:space="0" w:color="auto"/>
              <w:left w:val="nil"/>
              <w:bottom w:val="single" w:sz="4" w:space="0" w:color="auto"/>
              <w:right w:val="single" w:sz="4" w:space="0" w:color="auto"/>
            </w:tcBorders>
            <w:hideMark/>
          </w:tcPr>
          <w:p w:rsidR="009F1604" w:rsidRDefault="006702AA">
            <w:pPr>
              <w:spacing w:after="0" w:line="240" w:lineRule="auto"/>
              <w:jc w:val="center"/>
              <w:rPr>
                <w:rFonts w:ascii="Times New Roman" w:hAnsi="Times New Roman"/>
                <w:sz w:val="24"/>
                <w:szCs w:val="24"/>
              </w:rPr>
            </w:pPr>
            <w:r>
              <w:rPr>
                <w:rFonts w:ascii="Times New Roman" w:hAnsi="Times New Roman"/>
                <w:sz w:val="24"/>
                <w:szCs w:val="24"/>
              </w:rPr>
              <w:t>1</w:t>
            </w:r>
            <w:r w:rsidR="000A5A4A">
              <w:rPr>
                <w:rFonts w:ascii="Times New Roman" w:hAnsi="Times New Roman"/>
                <w:sz w:val="24"/>
                <w:szCs w:val="24"/>
              </w:rPr>
              <w:t>0</w:t>
            </w:r>
            <w:r w:rsidR="009F1604">
              <w:rPr>
                <w:rFonts w:ascii="Times New Roman" w:hAnsi="Times New Roman"/>
                <w:sz w:val="24"/>
                <w:szCs w:val="24"/>
              </w:rPr>
              <w:t>,0</w:t>
            </w:r>
          </w:p>
          <w:p w:rsidR="009F1604" w:rsidRDefault="000A5A4A" w:rsidP="00E32BD2">
            <w:pPr>
              <w:spacing w:after="0" w:line="240" w:lineRule="auto"/>
              <w:jc w:val="center"/>
              <w:rPr>
                <w:rFonts w:ascii="Times New Roman" w:hAnsi="Times New Roman"/>
                <w:sz w:val="24"/>
                <w:szCs w:val="24"/>
              </w:rPr>
            </w:pPr>
            <w:r>
              <w:rPr>
                <w:rFonts w:ascii="Times New Roman" w:hAnsi="Times New Roman"/>
                <w:sz w:val="24"/>
                <w:szCs w:val="24"/>
              </w:rPr>
              <w:t>3</w:t>
            </w:r>
            <w:r w:rsidR="00E32BD2">
              <w:rPr>
                <w:rFonts w:ascii="Times New Roman" w:hAnsi="Times New Roman"/>
                <w:sz w:val="24"/>
                <w:szCs w:val="24"/>
              </w:rPr>
              <w:t>23</w:t>
            </w:r>
            <w:r>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Удаление зарослей конопли с 6 га</w:t>
            </w: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Улучшить благоустройство населенных пунктов сельсовета.</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5. Обеспечение мероприятий в области занятости населения</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 xml:space="preserve">   0118106</w:t>
            </w:r>
          </w:p>
        </w:tc>
        <w:tc>
          <w:tcPr>
            <w:tcW w:w="70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100</w:t>
            </w:r>
          </w:p>
        </w:tc>
        <w:tc>
          <w:tcPr>
            <w:tcW w:w="1276" w:type="dxa"/>
            <w:tcBorders>
              <w:top w:val="single" w:sz="4" w:space="0" w:color="auto"/>
              <w:left w:val="nil"/>
              <w:bottom w:val="single" w:sz="4" w:space="0" w:color="auto"/>
              <w:right w:val="single" w:sz="4" w:space="0" w:color="auto"/>
            </w:tcBorders>
            <w:noWrap/>
            <w:hideMark/>
          </w:tcPr>
          <w:p w:rsidR="009F1604" w:rsidRDefault="000A5A4A">
            <w:pPr>
              <w:spacing w:after="0"/>
              <w:jc w:val="center"/>
              <w:rPr>
                <w:rFonts w:ascii="Times New Roman" w:hAnsi="Times New Roman"/>
              </w:rPr>
            </w:pPr>
            <w:r>
              <w:rPr>
                <w:rFonts w:ascii="Times New Roman" w:hAnsi="Times New Roman"/>
              </w:rPr>
              <w:t>14,2</w:t>
            </w:r>
          </w:p>
        </w:tc>
        <w:tc>
          <w:tcPr>
            <w:tcW w:w="1276" w:type="dxa"/>
            <w:tcBorders>
              <w:top w:val="single" w:sz="4" w:space="0" w:color="auto"/>
              <w:left w:val="nil"/>
              <w:bottom w:val="single" w:sz="4" w:space="0" w:color="auto"/>
              <w:right w:val="single" w:sz="4" w:space="0" w:color="auto"/>
            </w:tcBorders>
            <w:noWrap/>
          </w:tcPr>
          <w:p w:rsidR="009F1604" w:rsidRDefault="00E32BD2">
            <w:pPr>
              <w:spacing w:after="0"/>
              <w:jc w:val="center"/>
              <w:rPr>
                <w:rFonts w:ascii="Times New Roman" w:hAnsi="Times New Roman"/>
              </w:rPr>
            </w:pPr>
            <w:r>
              <w:rPr>
                <w:rFonts w:ascii="Times New Roman" w:hAnsi="Times New Roman"/>
              </w:rPr>
              <w:t>1</w:t>
            </w:r>
          </w:p>
          <w:p w:rsidR="009F1604" w:rsidRDefault="009F1604">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0A5A4A">
            <w:pPr>
              <w:spacing w:after="0"/>
              <w:jc w:val="center"/>
              <w:rPr>
                <w:rFonts w:ascii="Times New Roman" w:hAnsi="Times New Roman"/>
              </w:rPr>
            </w:pPr>
            <w:r>
              <w:rPr>
                <w:rFonts w:ascii="Times New Roman" w:hAnsi="Times New Roman"/>
              </w:rPr>
              <w:t>13,0</w:t>
            </w:r>
          </w:p>
        </w:tc>
        <w:tc>
          <w:tcPr>
            <w:tcW w:w="992" w:type="dxa"/>
            <w:tcBorders>
              <w:top w:val="single" w:sz="4" w:space="0" w:color="auto"/>
              <w:left w:val="nil"/>
              <w:bottom w:val="single" w:sz="4" w:space="0" w:color="auto"/>
              <w:right w:val="single" w:sz="4" w:space="0" w:color="auto"/>
            </w:tcBorders>
            <w:hideMark/>
          </w:tcPr>
          <w:p w:rsidR="009F1604" w:rsidRDefault="000A5A4A">
            <w:pPr>
              <w:spacing w:after="0"/>
              <w:jc w:val="center"/>
              <w:rPr>
                <w:rFonts w:ascii="Times New Roman" w:hAnsi="Times New Roman"/>
              </w:rPr>
            </w:pPr>
            <w:r>
              <w:rPr>
                <w:rFonts w:ascii="Times New Roman" w:hAnsi="Times New Roman"/>
              </w:rPr>
              <w:t>13,0</w:t>
            </w:r>
          </w:p>
        </w:tc>
        <w:tc>
          <w:tcPr>
            <w:tcW w:w="1134" w:type="dxa"/>
            <w:gridSpan w:val="2"/>
            <w:tcBorders>
              <w:top w:val="single" w:sz="4" w:space="0" w:color="auto"/>
              <w:left w:val="nil"/>
              <w:bottom w:val="single" w:sz="4" w:space="0" w:color="auto"/>
              <w:right w:val="single" w:sz="4" w:space="0" w:color="auto"/>
            </w:tcBorders>
            <w:hideMark/>
          </w:tcPr>
          <w:p w:rsidR="009F1604" w:rsidRDefault="009F1604" w:rsidP="00E32BD2">
            <w:pPr>
              <w:rPr>
                <w:rFonts w:ascii="Times New Roman" w:hAnsi="Times New Roman"/>
              </w:rPr>
            </w:pPr>
            <w:r>
              <w:rPr>
                <w:rFonts w:ascii="Times New Roman" w:hAnsi="Times New Roman"/>
              </w:rPr>
              <w:t xml:space="preserve">      </w:t>
            </w:r>
            <w:r w:rsidR="00E32BD2">
              <w:rPr>
                <w:rFonts w:ascii="Times New Roman" w:hAnsi="Times New Roman"/>
              </w:rPr>
              <w:t>41</w:t>
            </w:r>
            <w:r w:rsidR="000A5A4A">
              <w:rPr>
                <w:rFonts w:ascii="Times New Roman" w:hAnsi="Times New Roman"/>
              </w:rPr>
              <w:t>,2</w:t>
            </w:r>
          </w:p>
        </w:tc>
        <w:tc>
          <w:tcPr>
            <w:tcW w:w="1985" w:type="dxa"/>
            <w:gridSpan w:val="2"/>
            <w:tcBorders>
              <w:top w:val="single" w:sz="4" w:space="0" w:color="auto"/>
              <w:left w:val="nil"/>
              <w:bottom w:val="single" w:sz="4" w:space="0" w:color="auto"/>
              <w:right w:val="single" w:sz="4" w:space="0" w:color="auto"/>
            </w:tcBorders>
            <w:hideMark/>
          </w:tcPr>
          <w:p w:rsidR="009F1604" w:rsidRDefault="009F1604" w:rsidP="00E32BD2">
            <w:pPr>
              <w:spacing w:after="0" w:line="240" w:lineRule="auto"/>
              <w:jc w:val="center"/>
              <w:rPr>
                <w:rFonts w:ascii="Times New Roman" w:hAnsi="Times New Roman"/>
                <w:sz w:val="24"/>
                <w:szCs w:val="24"/>
              </w:rPr>
            </w:pPr>
            <w:r>
              <w:rPr>
                <w:rFonts w:ascii="Times New Roman" w:hAnsi="Times New Roman"/>
                <w:sz w:val="24"/>
                <w:szCs w:val="24"/>
              </w:rPr>
              <w:t xml:space="preserve">Обеспечить работой  </w:t>
            </w:r>
            <w:r w:rsidR="00E32BD2">
              <w:rPr>
                <w:rFonts w:ascii="Times New Roman" w:hAnsi="Times New Roman"/>
                <w:sz w:val="24"/>
                <w:szCs w:val="24"/>
              </w:rPr>
              <w:t>1</w:t>
            </w:r>
            <w:r>
              <w:rPr>
                <w:rFonts w:ascii="Times New Roman" w:hAnsi="Times New Roman"/>
                <w:sz w:val="24"/>
                <w:szCs w:val="24"/>
              </w:rPr>
              <w:t xml:space="preserve"> человек</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41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b/>
                <w:sz w:val="24"/>
                <w:szCs w:val="24"/>
              </w:rPr>
            </w:pPr>
            <w:r>
              <w:rPr>
                <w:rFonts w:ascii="Times New Roman" w:hAnsi="Times New Roman"/>
                <w:b/>
                <w:sz w:val="24"/>
                <w:szCs w:val="24"/>
              </w:rPr>
              <w:t>ГРБС 1</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831</w:t>
            </w: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01 1 0000</w:t>
            </w: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9F1604" w:rsidRDefault="000A5A4A">
            <w:pPr>
              <w:spacing w:after="0"/>
              <w:rPr>
                <w:rFonts w:ascii="Times New Roman" w:hAnsi="Times New Roman"/>
                <w:b/>
              </w:rPr>
            </w:pPr>
            <w:r>
              <w:rPr>
                <w:rFonts w:ascii="Times New Roman" w:hAnsi="Times New Roman"/>
                <w:b/>
              </w:rPr>
              <w:t>1118,0</w:t>
            </w:r>
          </w:p>
        </w:tc>
        <w:tc>
          <w:tcPr>
            <w:tcW w:w="1276" w:type="dxa"/>
            <w:tcBorders>
              <w:top w:val="single" w:sz="4" w:space="0" w:color="auto"/>
              <w:left w:val="nil"/>
              <w:bottom w:val="single" w:sz="4" w:space="0" w:color="auto"/>
              <w:right w:val="single" w:sz="4" w:space="0" w:color="auto"/>
            </w:tcBorders>
            <w:noWrap/>
            <w:hideMark/>
          </w:tcPr>
          <w:p w:rsidR="009F1604" w:rsidRDefault="00E32BD2" w:rsidP="000A5A4A">
            <w:pPr>
              <w:spacing w:after="0"/>
              <w:rPr>
                <w:rFonts w:ascii="Times New Roman" w:hAnsi="Times New Roman"/>
                <w:b/>
              </w:rPr>
            </w:pPr>
            <w:r>
              <w:rPr>
                <w:rFonts w:ascii="Times New Roman" w:hAnsi="Times New Roman"/>
                <w:b/>
              </w:rPr>
              <w:t>1282,0</w:t>
            </w:r>
          </w:p>
        </w:tc>
        <w:tc>
          <w:tcPr>
            <w:tcW w:w="1134" w:type="dxa"/>
            <w:tcBorders>
              <w:top w:val="single" w:sz="4" w:space="0" w:color="auto"/>
              <w:left w:val="nil"/>
              <w:bottom w:val="single" w:sz="4" w:space="0" w:color="auto"/>
              <w:right w:val="single" w:sz="4" w:space="0" w:color="auto"/>
            </w:tcBorders>
            <w:noWrap/>
            <w:hideMark/>
          </w:tcPr>
          <w:p w:rsidR="009F1604" w:rsidRDefault="009F1604" w:rsidP="006702AA">
            <w:pPr>
              <w:spacing w:after="0"/>
              <w:rPr>
                <w:rFonts w:ascii="Times New Roman" w:hAnsi="Times New Roman"/>
                <w:b/>
              </w:rPr>
            </w:pPr>
            <w:r>
              <w:rPr>
                <w:rFonts w:ascii="Times New Roman" w:hAnsi="Times New Roman"/>
                <w:b/>
              </w:rPr>
              <w:t>1</w:t>
            </w:r>
            <w:r w:rsidR="000A5A4A">
              <w:rPr>
                <w:rFonts w:ascii="Times New Roman" w:hAnsi="Times New Roman"/>
                <w:b/>
              </w:rPr>
              <w:t>12</w:t>
            </w:r>
            <w:r w:rsidR="006702AA">
              <w:rPr>
                <w:rFonts w:ascii="Times New Roman" w:hAnsi="Times New Roman"/>
                <w:b/>
              </w:rPr>
              <w:t>3</w:t>
            </w:r>
            <w:r>
              <w:rPr>
                <w:rFonts w:ascii="Times New Roman" w:hAnsi="Times New Roman"/>
                <w:b/>
              </w:rPr>
              <w:t>,</w:t>
            </w:r>
            <w:r w:rsidR="006702AA">
              <w:rPr>
                <w:rFonts w:ascii="Times New Roman" w:hAnsi="Times New Roman"/>
                <w:b/>
              </w:rPr>
              <w:t>7</w:t>
            </w:r>
          </w:p>
        </w:tc>
        <w:tc>
          <w:tcPr>
            <w:tcW w:w="992" w:type="dxa"/>
            <w:tcBorders>
              <w:top w:val="single" w:sz="4" w:space="0" w:color="auto"/>
              <w:left w:val="nil"/>
              <w:bottom w:val="single" w:sz="4" w:space="0" w:color="auto"/>
              <w:right w:val="single" w:sz="4" w:space="0" w:color="auto"/>
            </w:tcBorders>
            <w:hideMark/>
          </w:tcPr>
          <w:p w:rsidR="009F1604" w:rsidRDefault="009F1604" w:rsidP="000A5A4A">
            <w:pPr>
              <w:spacing w:after="0" w:line="240" w:lineRule="auto"/>
              <w:jc w:val="center"/>
              <w:rPr>
                <w:rFonts w:ascii="Times New Roman" w:hAnsi="Times New Roman"/>
                <w:b/>
                <w:sz w:val="24"/>
                <w:szCs w:val="24"/>
              </w:rPr>
            </w:pPr>
            <w:r>
              <w:rPr>
                <w:rFonts w:ascii="Times New Roman" w:hAnsi="Times New Roman"/>
                <w:b/>
                <w:sz w:val="24"/>
                <w:szCs w:val="24"/>
              </w:rPr>
              <w:t>1</w:t>
            </w:r>
            <w:r w:rsidR="000A5A4A">
              <w:rPr>
                <w:rFonts w:ascii="Times New Roman" w:hAnsi="Times New Roman"/>
                <w:b/>
                <w:sz w:val="24"/>
                <w:szCs w:val="24"/>
              </w:rPr>
              <w:t>127</w:t>
            </w:r>
            <w:r>
              <w:rPr>
                <w:rFonts w:ascii="Times New Roman" w:hAnsi="Times New Roman"/>
                <w:b/>
                <w:sz w:val="24"/>
                <w:szCs w:val="24"/>
              </w:rPr>
              <w:t>,</w:t>
            </w:r>
            <w:r w:rsidR="000A5A4A">
              <w:rPr>
                <w:rFonts w:ascii="Times New Roman" w:hAnsi="Times New Roman"/>
                <w:b/>
                <w:sz w:val="24"/>
                <w:szCs w:val="24"/>
              </w:rPr>
              <w:t>2</w:t>
            </w:r>
          </w:p>
        </w:tc>
        <w:tc>
          <w:tcPr>
            <w:tcW w:w="1134" w:type="dxa"/>
            <w:gridSpan w:val="2"/>
            <w:tcBorders>
              <w:top w:val="single" w:sz="4" w:space="0" w:color="auto"/>
              <w:left w:val="nil"/>
              <w:bottom w:val="single" w:sz="4" w:space="0" w:color="auto"/>
              <w:right w:val="single" w:sz="4" w:space="0" w:color="auto"/>
            </w:tcBorders>
            <w:hideMark/>
          </w:tcPr>
          <w:p w:rsidR="009F1604" w:rsidRDefault="006702AA" w:rsidP="00876ECF">
            <w:pPr>
              <w:spacing w:after="0" w:line="240" w:lineRule="auto"/>
              <w:jc w:val="center"/>
              <w:rPr>
                <w:rFonts w:ascii="Times New Roman" w:hAnsi="Times New Roman"/>
                <w:b/>
                <w:sz w:val="24"/>
                <w:szCs w:val="24"/>
              </w:rPr>
            </w:pPr>
            <w:r>
              <w:rPr>
                <w:rFonts w:ascii="Times New Roman" w:hAnsi="Times New Roman"/>
                <w:b/>
                <w:sz w:val="24"/>
                <w:szCs w:val="24"/>
              </w:rPr>
              <w:t>465</w:t>
            </w:r>
            <w:r w:rsidR="00876ECF">
              <w:rPr>
                <w:rFonts w:ascii="Times New Roman" w:hAnsi="Times New Roman"/>
                <w:b/>
                <w:sz w:val="24"/>
                <w:szCs w:val="24"/>
              </w:rPr>
              <w:t>0</w:t>
            </w:r>
            <w:r>
              <w:rPr>
                <w:rFonts w:ascii="Times New Roman" w:hAnsi="Times New Roman"/>
                <w:b/>
                <w:sz w:val="24"/>
                <w:szCs w:val="24"/>
              </w:rPr>
              <w:t>,</w:t>
            </w:r>
            <w:r w:rsidR="00876ECF">
              <w:rPr>
                <w:rFonts w:ascii="Times New Roman" w:hAnsi="Times New Roman"/>
                <w:b/>
                <w:sz w:val="24"/>
                <w:szCs w:val="24"/>
              </w:rPr>
              <w:t>9</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b/>
          <w:sz w:val="24"/>
          <w:szCs w:val="24"/>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Глава Рождественского  сельсовета                                                                      А.Ю.Березовский</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2 «Содержание автомобильных дорог общего пользования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105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255"/>
      </w:tblGrid>
      <w:tr w:rsidR="009F1604" w:rsidRPr="009C6FFF" w:rsidTr="009F1604">
        <w:trPr>
          <w:trHeight w:val="16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Содержание автомобильных дорог общего пользования Рождественского сельсовета.</w:t>
            </w:r>
          </w:p>
        </w:tc>
      </w:tr>
      <w:tr w:rsidR="009F1604" w:rsidRPr="009C6FFF" w:rsidTr="009F1604">
        <w:trPr>
          <w:trHeight w:val="1004"/>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муниципальной 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tc>
      </w:tr>
      <w:tr w:rsidR="009F1604" w:rsidRPr="009C6FFF" w:rsidTr="009F1604">
        <w:trPr>
          <w:trHeight w:val="377"/>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p w:rsidR="009F1604" w:rsidRPr="009C6FFF" w:rsidRDefault="009F1604">
            <w:pPr>
              <w:spacing w:after="0" w:line="240" w:lineRule="auto"/>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sz w:val="24"/>
                <w:szCs w:val="24"/>
              </w:rPr>
            </w:pPr>
          </w:p>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C6FFF">
        <w:trPr>
          <w:trHeight w:val="667"/>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C6FFF">
        <w:trPr>
          <w:trHeight w:val="52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 </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RPr="009C6FFF" w:rsidTr="009C6FFF">
        <w:trPr>
          <w:trHeight w:val="623"/>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p w:rsidR="009F1604" w:rsidRPr="009C6FFF" w:rsidRDefault="009F1604">
            <w:pPr>
              <w:jc w:val="both"/>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1.Обеспечение содержания автомобильных дорог общего пользования.</w:t>
            </w:r>
          </w:p>
        </w:tc>
      </w:tr>
      <w:tr w:rsidR="009F1604" w:rsidRPr="009C6FFF" w:rsidTr="009F1604">
        <w:trPr>
          <w:trHeight w:val="701"/>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представлены в приложении №1.</w:t>
            </w:r>
          </w:p>
        </w:tc>
      </w:tr>
      <w:tr w:rsidR="009F1604" w:rsidRPr="009C6FFF" w:rsidTr="009F1604">
        <w:trPr>
          <w:trHeight w:val="769"/>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rsidP="000A5A4A">
            <w:pPr>
              <w:jc w:val="both"/>
              <w:rPr>
                <w:rFonts w:ascii="Times New Roman" w:hAnsi="Times New Roman" w:cs="Times New Roman"/>
                <w:sz w:val="24"/>
                <w:szCs w:val="24"/>
              </w:rPr>
            </w:pPr>
            <w:r w:rsidRPr="009C6FFF">
              <w:rPr>
                <w:rFonts w:ascii="Times New Roman" w:hAnsi="Times New Roman" w:cs="Times New Roman"/>
                <w:sz w:val="24"/>
                <w:szCs w:val="24"/>
              </w:rPr>
              <w:t>201</w:t>
            </w:r>
            <w:r w:rsidR="000A5A4A" w:rsidRPr="009C6FFF">
              <w:rPr>
                <w:rFonts w:ascii="Times New Roman" w:hAnsi="Times New Roman" w:cs="Times New Roman"/>
                <w:sz w:val="24"/>
                <w:szCs w:val="24"/>
              </w:rPr>
              <w:t>6</w:t>
            </w:r>
            <w:r w:rsidRPr="009C6FFF">
              <w:rPr>
                <w:rFonts w:ascii="Times New Roman" w:hAnsi="Times New Roman" w:cs="Times New Roman"/>
                <w:sz w:val="24"/>
                <w:szCs w:val="24"/>
              </w:rPr>
              <w:t>-201</w:t>
            </w:r>
            <w:r w:rsidR="000A5A4A" w:rsidRPr="009C6FFF">
              <w:rPr>
                <w:rFonts w:ascii="Times New Roman" w:hAnsi="Times New Roman" w:cs="Times New Roman"/>
                <w:sz w:val="24"/>
                <w:szCs w:val="24"/>
              </w:rPr>
              <w:t>9</w:t>
            </w:r>
            <w:r w:rsidRPr="009C6FFF">
              <w:rPr>
                <w:rFonts w:ascii="Times New Roman" w:hAnsi="Times New Roman" w:cs="Times New Roman"/>
                <w:sz w:val="24"/>
                <w:szCs w:val="24"/>
              </w:rPr>
              <w:t xml:space="preserve"> годы.</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7255" w:type="dxa"/>
            <w:tcBorders>
              <w:top w:val="single" w:sz="4" w:space="0" w:color="auto"/>
              <w:left w:val="single" w:sz="4" w:space="0" w:color="auto"/>
              <w:bottom w:val="single" w:sz="4" w:space="0" w:color="auto"/>
              <w:right w:val="single" w:sz="4" w:space="0" w:color="auto"/>
            </w:tcBorders>
            <w:hideMark/>
          </w:tcPr>
          <w:p w:rsidR="00CC5EDE" w:rsidRDefault="009F1604">
            <w:pPr>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CC5EDE">
              <w:rPr>
                <w:rFonts w:ascii="Times New Roman" w:hAnsi="Times New Roman" w:cs="Times New Roman"/>
                <w:sz w:val="24"/>
                <w:szCs w:val="24"/>
              </w:rPr>
              <w:t>2145,1</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в  том числе по годам:                                                                           </w:t>
            </w:r>
            <w:r w:rsidR="007A43B7" w:rsidRPr="009C6FFF">
              <w:rPr>
                <w:rFonts w:ascii="Times New Roman" w:hAnsi="Times New Roman" w:cs="Times New Roman"/>
                <w:sz w:val="24"/>
                <w:szCs w:val="24"/>
              </w:rPr>
              <w:t xml:space="preserve">2016 год 225,9 тыс.руб. в т.ч.за счет средств бюджета поселений 115,9, за счет средств краевого бюджета 110,0 тыс. руб                                                                                                   </w:t>
            </w:r>
            <w:r w:rsidRPr="009C6FFF">
              <w:rPr>
                <w:rFonts w:ascii="Times New Roman" w:hAnsi="Times New Roman" w:cs="Times New Roman"/>
                <w:sz w:val="24"/>
                <w:szCs w:val="24"/>
              </w:rPr>
              <w:t>201</w:t>
            </w:r>
            <w:r w:rsidR="007A43B7" w:rsidRPr="009C6FFF">
              <w:rPr>
                <w:rFonts w:ascii="Times New Roman" w:hAnsi="Times New Roman" w:cs="Times New Roman"/>
                <w:sz w:val="24"/>
                <w:szCs w:val="24"/>
              </w:rPr>
              <w:t>7</w:t>
            </w:r>
            <w:r w:rsidRPr="009C6FFF">
              <w:rPr>
                <w:rFonts w:ascii="Times New Roman" w:hAnsi="Times New Roman" w:cs="Times New Roman"/>
                <w:sz w:val="24"/>
                <w:szCs w:val="24"/>
              </w:rPr>
              <w:t xml:space="preserve"> год </w:t>
            </w:r>
            <w:r w:rsidR="00876ECF">
              <w:rPr>
                <w:rFonts w:ascii="Times New Roman" w:hAnsi="Times New Roman" w:cs="Times New Roman"/>
                <w:sz w:val="24"/>
                <w:szCs w:val="24"/>
              </w:rPr>
              <w:t>1687,0</w:t>
            </w:r>
            <w:r w:rsidRPr="009C6FFF">
              <w:rPr>
                <w:rFonts w:ascii="Times New Roman" w:hAnsi="Times New Roman" w:cs="Times New Roman"/>
                <w:sz w:val="24"/>
                <w:szCs w:val="24"/>
              </w:rPr>
              <w:t xml:space="preserve"> тыс.руб. в т.ч.за счет средств бюджета поселений </w:t>
            </w:r>
            <w:r w:rsidR="00876ECF">
              <w:rPr>
                <w:rFonts w:ascii="Times New Roman" w:hAnsi="Times New Roman" w:cs="Times New Roman"/>
                <w:sz w:val="24"/>
                <w:szCs w:val="24"/>
              </w:rPr>
              <w:t>10</w:t>
            </w:r>
            <w:r w:rsidR="00CC5EDE">
              <w:rPr>
                <w:rFonts w:ascii="Times New Roman" w:hAnsi="Times New Roman" w:cs="Times New Roman"/>
                <w:sz w:val="24"/>
                <w:szCs w:val="24"/>
              </w:rPr>
              <w:t>2</w:t>
            </w:r>
            <w:r w:rsidR="00876ECF">
              <w:rPr>
                <w:rFonts w:ascii="Times New Roman" w:hAnsi="Times New Roman" w:cs="Times New Roman"/>
                <w:sz w:val="24"/>
                <w:szCs w:val="24"/>
              </w:rPr>
              <w:t>,0</w:t>
            </w:r>
            <w:r w:rsidR="00CC5EDE">
              <w:rPr>
                <w:rFonts w:ascii="Times New Roman" w:hAnsi="Times New Roman" w:cs="Times New Roman"/>
                <w:sz w:val="24"/>
                <w:szCs w:val="24"/>
              </w:rPr>
              <w:t xml:space="preserve">; за счет краевого бюджета 1585,0 тыс. рублей; </w:t>
            </w:r>
          </w:p>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 xml:space="preserve"> 201</w:t>
            </w:r>
            <w:r w:rsidR="007A43B7" w:rsidRPr="009C6FFF">
              <w:rPr>
                <w:rFonts w:ascii="Times New Roman" w:hAnsi="Times New Roman" w:cs="Times New Roman"/>
                <w:sz w:val="24"/>
                <w:szCs w:val="24"/>
              </w:rPr>
              <w:t>8</w:t>
            </w:r>
            <w:r w:rsidRPr="009C6FFF">
              <w:rPr>
                <w:rFonts w:ascii="Times New Roman" w:hAnsi="Times New Roman" w:cs="Times New Roman"/>
                <w:sz w:val="24"/>
                <w:szCs w:val="24"/>
              </w:rPr>
              <w:t xml:space="preserve"> год – </w:t>
            </w:r>
            <w:r w:rsidR="007A43B7" w:rsidRPr="009C6FFF">
              <w:rPr>
                <w:rFonts w:ascii="Times New Roman" w:hAnsi="Times New Roman" w:cs="Times New Roman"/>
                <w:sz w:val="24"/>
                <w:szCs w:val="24"/>
              </w:rPr>
              <w:t>116,1</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rsidP="007A43B7">
            <w:pPr>
              <w:rPr>
                <w:rFonts w:ascii="Times New Roman" w:hAnsi="Times New Roman" w:cs="Times New Roman"/>
                <w:sz w:val="24"/>
                <w:szCs w:val="24"/>
              </w:rPr>
            </w:pPr>
            <w:r w:rsidRPr="009C6FFF">
              <w:rPr>
                <w:rFonts w:ascii="Times New Roman" w:hAnsi="Times New Roman" w:cs="Times New Roman"/>
                <w:sz w:val="24"/>
                <w:szCs w:val="24"/>
              </w:rPr>
              <w:t>201</w:t>
            </w:r>
            <w:r w:rsidR="007A43B7" w:rsidRPr="009C6FFF">
              <w:rPr>
                <w:rFonts w:ascii="Times New Roman" w:hAnsi="Times New Roman" w:cs="Times New Roman"/>
                <w:sz w:val="24"/>
                <w:szCs w:val="24"/>
              </w:rPr>
              <w:t>9</w:t>
            </w:r>
            <w:r w:rsidRPr="009C6FFF">
              <w:rPr>
                <w:rFonts w:ascii="Times New Roman" w:hAnsi="Times New Roman" w:cs="Times New Roman"/>
                <w:sz w:val="24"/>
                <w:szCs w:val="24"/>
              </w:rPr>
              <w:t xml:space="preserve"> год  - </w:t>
            </w:r>
            <w:r w:rsidR="007A43B7" w:rsidRPr="009C6FFF">
              <w:rPr>
                <w:rFonts w:ascii="Times New Roman" w:hAnsi="Times New Roman" w:cs="Times New Roman"/>
                <w:sz w:val="24"/>
                <w:szCs w:val="24"/>
              </w:rPr>
              <w:t>116,1</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за счет средств бюджета поселений                                                                                                             </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w:t>
            </w:r>
            <w:r w:rsidRPr="009C6FFF">
              <w:rPr>
                <w:rFonts w:ascii="Times New Roman" w:hAnsi="Times New Roman" w:cs="Times New Roman"/>
                <w:b/>
                <w:sz w:val="24"/>
                <w:szCs w:val="24"/>
              </w:rPr>
              <w:lastRenderedPageBreak/>
              <w:t>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proofErr w:type="gramStart"/>
            <w:r w:rsidRPr="009C6FFF">
              <w:rPr>
                <w:rFonts w:ascii="Times New Roman" w:hAnsi="Times New Roman" w:cs="Times New Roman"/>
                <w:sz w:val="24"/>
                <w:szCs w:val="24"/>
              </w:rPr>
              <w:lastRenderedPageBreak/>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w:t>
            </w:r>
            <w:r w:rsidRPr="009C6FFF">
              <w:rPr>
                <w:rFonts w:ascii="Times New Roman" w:hAnsi="Times New Roman" w:cs="Times New Roman"/>
                <w:sz w:val="24"/>
                <w:szCs w:val="24"/>
              </w:rPr>
              <w:lastRenderedPageBreak/>
              <w:t>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                                                                                                                                                     </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both"/>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C6FFF">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Актуальность разработки подпрограммы обусловлена как </w:t>
      </w:r>
      <w:proofErr w:type="gramStart"/>
      <w:r w:rsidRPr="009C6FFF">
        <w:rPr>
          <w:rFonts w:ascii="Times New Roman" w:hAnsi="Times New Roman" w:cs="Times New Roman"/>
          <w:sz w:val="24"/>
          <w:szCs w:val="24"/>
        </w:rPr>
        <w:t>экономическими</w:t>
      </w:r>
      <w:proofErr w:type="gramEnd"/>
      <w:r w:rsidRPr="009C6FFF">
        <w:rPr>
          <w:rFonts w:ascii="Times New Roman" w:hAnsi="Times New Roman" w:cs="Times New Roman"/>
          <w:sz w:val="24"/>
          <w:szCs w:val="24"/>
        </w:rPr>
        <w:t xml:space="preserve"> так и социальными факторами и направлена на развитие современной и эффективной дорожной инфраструктуры, повышение безопасности дорожного движения, создание комфортной среды для проживания. В настоящее время в муниципальном образовании протяженность автомобильных дорог внутрипоселенческого пользования на 1 января 2013 года   составляет 10,1 км (с. Рождественское – 4,1 км, д. Челноки – 3,4 км,   д. Березняки – 1,6 км, д</w:t>
      </w:r>
      <w:proofErr w:type="gramStart"/>
      <w:r w:rsidRPr="009C6FFF">
        <w:rPr>
          <w:rFonts w:ascii="Times New Roman" w:hAnsi="Times New Roman" w:cs="Times New Roman"/>
          <w:sz w:val="24"/>
          <w:szCs w:val="24"/>
        </w:rPr>
        <w:t>.В</w:t>
      </w:r>
      <w:proofErr w:type="gramEnd"/>
      <w:r w:rsidRPr="009C6FFF">
        <w:rPr>
          <w:rFonts w:ascii="Times New Roman" w:hAnsi="Times New Roman" w:cs="Times New Roman"/>
          <w:sz w:val="24"/>
          <w:szCs w:val="24"/>
        </w:rPr>
        <w:t>одорезово – 1,0 км), из них 100% дорог с гравийным покрытием.</w:t>
      </w:r>
      <w:r w:rsidRPr="009C6FFF">
        <w:rPr>
          <w:rFonts w:ascii="Times New Roman" w:hAnsi="Times New Roman" w:cs="Times New Roman"/>
          <w:color w:val="FF0000"/>
          <w:sz w:val="24"/>
          <w:szCs w:val="24"/>
        </w:rPr>
        <w:t xml:space="preserve"> </w:t>
      </w:r>
      <w:r w:rsidRPr="009C6FFF">
        <w:rPr>
          <w:rFonts w:ascii="Times New Roman" w:hAnsi="Times New Roman" w:cs="Times New Roman"/>
          <w:color w:val="000000"/>
          <w:sz w:val="24"/>
          <w:szCs w:val="24"/>
        </w:rPr>
        <w:t xml:space="preserve">Из общей протяжённости </w:t>
      </w:r>
      <w:r w:rsidRPr="009C6FFF">
        <w:rPr>
          <w:rFonts w:ascii="Times New Roman" w:hAnsi="Times New Roman" w:cs="Times New Roman"/>
          <w:sz w:val="24"/>
          <w:szCs w:val="24"/>
        </w:rPr>
        <w:t>76 %</w:t>
      </w:r>
      <w:r w:rsidRPr="009C6FFF">
        <w:rPr>
          <w:rFonts w:ascii="Times New Roman" w:hAnsi="Times New Roman" w:cs="Times New Roman"/>
          <w:color w:val="000000"/>
          <w:sz w:val="24"/>
          <w:szCs w:val="24"/>
        </w:rPr>
        <w:t xml:space="preserve"> 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cs="Times New Roman"/>
          <w:sz w:val="24"/>
          <w:szCs w:val="24"/>
        </w:rPr>
        <w:t>Несмотря на недостаточное финансирование, ежегодно проводятся работы по ремонту внутрипоселенческих дорог:  В 2011 году отремонтированы подъездные пути к мосту через реку Черная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Необходимо отремонтировать дороги на улицах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ул.Ленина, ул.Пушкина, ул.Гагарина; д.Челноки: ул.Кирова, ул.Ленина, ул.Новостройная, ул.Береговая; д.Березняки: ул.Советская, ул.Лесная; д.Водорезово: ул.Колхозная.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    В 2012 году построен мост через реку Черная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В 2013 году построены 2 моста в д</w:t>
      </w:r>
      <w:proofErr w:type="gramStart"/>
      <w:r w:rsidRPr="009C6FFF">
        <w:rPr>
          <w:rFonts w:ascii="Times New Roman" w:hAnsi="Times New Roman" w:cs="Times New Roman"/>
          <w:sz w:val="24"/>
          <w:szCs w:val="24"/>
        </w:rPr>
        <w:t>.Б</w:t>
      </w:r>
      <w:proofErr w:type="gramEnd"/>
      <w:r w:rsidRPr="009C6FFF">
        <w:rPr>
          <w:rFonts w:ascii="Times New Roman" w:hAnsi="Times New Roman" w:cs="Times New Roman"/>
          <w:sz w:val="24"/>
          <w:szCs w:val="24"/>
        </w:rPr>
        <w:t xml:space="preserve">ерезняки через реку Москвиха и реку Хаус.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C6FFF">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Цель подпрограммы – создание условий по обеспечению содержания автомобильных дорог общего пользования. Обеспечить реализацию поставленной цели возможно за счет решения задачи: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-о</w:t>
      </w:r>
      <w:proofErr w:type="gramEnd"/>
      <w:r w:rsidRPr="009C6FFF">
        <w:rPr>
          <w:rFonts w:ascii="Times New Roman" w:hAnsi="Times New Roman" w:cs="Times New Roman"/>
          <w:sz w:val="24"/>
          <w:szCs w:val="24"/>
        </w:rPr>
        <w:t xml:space="preserve">беспечения содержания автомобильных дорог общего пользования в том числе:  (ремонт дорожного полотна, расчистка дорог от снега, выкашивание травы на обочинах, грейдерование),  ремонта и (или) замены дорожных знаков.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2.3. Механизм реализации подпрограммы</w:t>
      </w:r>
      <w:r w:rsidRPr="009C6FFF">
        <w:rPr>
          <w:rFonts w:ascii="Times New Roman" w:hAnsi="Times New Roman" w:cs="Times New Roman"/>
          <w:sz w:val="24"/>
          <w:szCs w:val="24"/>
        </w:rPr>
        <w:t>.</w:t>
      </w:r>
    </w:p>
    <w:p w:rsidR="009F1604" w:rsidRPr="009C6FFF" w:rsidRDefault="009F1604" w:rsidP="009F1604">
      <w:pPr>
        <w:spacing w:after="0"/>
        <w:ind w:left="-567" w:firstLine="567"/>
        <w:jc w:val="both"/>
        <w:rPr>
          <w:rFonts w:ascii="Times New Roman" w:hAnsi="Times New Roman" w:cs="Times New Roman"/>
          <w:sz w:val="24"/>
          <w:szCs w:val="24"/>
        </w:rPr>
      </w:pPr>
      <w:proofErr w:type="gramStart"/>
      <w:r w:rsidRPr="009C6FFF">
        <w:rPr>
          <w:rFonts w:ascii="Times New Roman" w:hAnsi="Times New Roman" w:cs="Times New Roman"/>
          <w:sz w:val="24"/>
          <w:szCs w:val="24"/>
        </w:rPr>
        <w:t xml:space="preserve">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w:t>
      </w:r>
      <w:r w:rsidRPr="009C6FFF">
        <w:rPr>
          <w:rFonts w:ascii="Times New Roman" w:hAnsi="Times New Roman" w:cs="Times New Roman"/>
          <w:sz w:val="24"/>
          <w:szCs w:val="24"/>
        </w:rPr>
        <w:lastRenderedPageBreak/>
        <w:t>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p>
    <w:p w:rsidR="009F1604" w:rsidRPr="009C6FFF" w:rsidRDefault="009F1604" w:rsidP="009F1604">
      <w:pPr>
        <w:shd w:val="clear" w:color="auto" w:fill="FFFFFF"/>
        <w:spacing w:after="0"/>
        <w:ind w:right="14"/>
        <w:jc w:val="both"/>
        <w:rPr>
          <w:rFonts w:ascii="Times New Roman" w:hAnsi="Times New Roman" w:cs="Times New Roman"/>
          <w:b/>
          <w:sz w:val="24"/>
          <w:szCs w:val="24"/>
        </w:rPr>
      </w:pPr>
      <w:r w:rsidRPr="009C6FFF">
        <w:rPr>
          <w:rFonts w:ascii="Times New Roman" w:hAnsi="Times New Roman" w:cs="Times New Roman"/>
          <w:b/>
          <w:sz w:val="24"/>
          <w:szCs w:val="24"/>
        </w:rPr>
        <w:t xml:space="preserve">Задача 1. </w:t>
      </w:r>
    </w:p>
    <w:p w:rsidR="009F1604" w:rsidRPr="009C6FFF" w:rsidRDefault="009F1604" w:rsidP="009F1604">
      <w:pPr>
        <w:shd w:val="clear" w:color="auto" w:fill="FFFFFF"/>
        <w:spacing w:after="0"/>
        <w:ind w:right="14"/>
        <w:jc w:val="both"/>
        <w:rPr>
          <w:rFonts w:ascii="Times New Roman" w:hAnsi="Times New Roman" w:cs="Times New Roman"/>
          <w:color w:val="FF0000"/>
          <w:sz w:val="24"/>
          <w:szCs w:val="24"/>
        </w:rPr>
      </w:pPr>
      <w:r w:rsidRPr="009C6FFF">
        <w:rPr>
          <w:rFonts w:ascii="Times New Roman" w:hAnsi="Times New Roman" w:cs="Times New Roman"/>
          <w:i/>
          <w:sz w:val="24"/>
          <w:szCs w:val="24"/>
        </w:rPr>
        <w:t>Мероприятие 1.1</w:t>
      </w:r>
      <w:r w:rsidRPr="009C6FFF">
        <w:rPr>
          <w:rFonts w:ascii="Times New Roman" w:hAnsi="Times New Roman" w:cs="Times New Roman"/>
          <w:sz w:val="24"/>
          <w:szCs w:val="24"/>
        </w:rPr>
        <w:t xml:space="preserve"> (приложение №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 Развитие транспортной системы Красноярского края на 2014-2016 годы»  за счет сре</w:t>
      </w:r>
      <w:proofErr w:type="gramStart"/>
      <w:r w:rsidRPr="009C6FFF">
        <w:rPr>
          <w:rFonts w:ascii="Times New Roman" w:hAnsi="Times New Roman" w:cs="Times New Roman"/>
          <w:sz w:val="24"/>
          <w:szCs w:val="24"/>
        </w:rPr>
        <w:t>дств кр</w:t>
      </w:r>
      <w:proofErr w:type="gramEnd"/>
      <w:r w:rsidRPr="009C6FFF">
        <w:rPr>
          <w:rFonts w:ascii="Times New Roman" w:hAnsi="Times New Roman" w:cs="Times New Roman"/>
          <w:sz w:val="24"/>
          <w:szCs w:val="24"/>
        </w:rPr>
        <w:t xml:space="preserve">аевого бюджета (дорожного фонда Красноярского края)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1.2</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«Развитие транспортной системы Красноярского края на 2014-2016 годы»  за счет средств бюджета  поселения.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proofErr w:type="gramStart"/>
      <w:r w:rsidRPr="009C6FFF">
        <w:rPr>
          <w:rFonts w:ascii="Times New Roman" w:hAnsi="Times New Roman" w:cs="Times New Roman"/>
          <w:i/>
          <w:sz w:val="24"/>
          <w:szCs w:val="24"/>
        </w:rPr>
        <w:t>Мероприятий 1.3</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(договора)  и гражданско-правовых договоров на содержание автомобильных дорог местного значения, ремонт дорог общего пользования,   планировку проезжей части улиц, очистка от снега проезжей части дорог, схема организации дорожного движения за счет средств муниципального фонда бюджета поселений согласно решения Рождественского сельского Совета депутатов от 29.08.2013 г. №91 «Создание муниципального</w:t>
      </w:r>
      <w:proofErr w:type="gramEnd"/>
      <w:r w:rsidRPr="009C6FFF">
        <w:rPr>
          <w:rFonts w:ascii="Times New Roman" w:hAnsi="Times New Roman" w:cs="Times New Roman"/>
          <w:sz w:val="24"/>
          <w:szCs w:val="24"/>
        </w:rPr>
        <w:t xml:space="preserve"> дорожного фонда Рождественского сельсовета»,</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i/>
          <w:sz w:val="24"/>
          <w:szCs w:val="24"/>
        </w:rPr>
        <w:t>Мероприятий 1.4.</w:t>
      </w:r>
      <w:r w:rsidRPr="009C6FFF">
        <w:rPr>
          <w:rFonts w:ascii="Times New Roman" w:hAnsi="Times New Roman" w:cs="Times New Roman"/>
          <w:sz w:val="24"/>
          <w:szCs w:val="24"/>
        </w:rPr>
        <w:t xml:space="preserve"> Подпрограммы (приложение №2 к паспорту подпрограммы) осуществляется за счет средств районного бюджета, направленных на обустройство пешеходных переходов, приобретение и установку дорожных </w:t>
      </w:r>
      <w:proofErr w:type="gramStart"/>
      <w:r w:rsidRPr="009C6FFF">
        <w:rPr>
          <w:rFonts w:ascii="Times New Roman" w:hAnsi="Times New Roman" w:cs="Times New Roman"/>
          <w:sz w:val="24"/>
          <w:szCs w:val="24"/>
        </w:rPr>
        <w:t>знаков</w:t>
      </w:r>
      <w:proofErr w:type="gramEnd"/>
      <w:r w:rsidRPr="009C6FFF">
        <w:rPr>
          <w:rFonts w:ascii="Times New Roman" w:hAnsi="Times New Roman" w:cs="Times New Roman"/>
          <w:sz w:val="24"/>
          <w:szCs w:val="24"/>
        </w:rPr>
        <w:t xml:space="preserve"> и нанесение дорожной разметки на автодорогах местного значения по подпрограмме «Повышение безопасности дорожного движения в Казачинском районе», программы «Развитие транспортной системы  в Казачинском районе».</w:t>
      </w:r>
    </w:p>
    <w:p w:rsidR="009F1604" w:rsidRPr="009C6FFF" w:rsidRDefault="009F1604" w:rsidP="009F1604">
      <w:pPr>
        <w:shd w:val="clear" w:color="auto" w:fill="FFFFFF"/>
        <w:spacing w:after="0" w:line="240" w:lineRule="auto"/>
        <w:ind w:right="14"/>
        <w:jc w:val="both"/>
        <w:rPr>
          <w:rFonts w:ascii="Times New Roman" w:hAnsi="Times New Roman" w:cs="Times New Roman"/>
          <w:sz w:val="24"/>
          <w:szCs w:val="24"/>
        </w:rPr>
      </w:pPr>
      <w:r w:rsidRPr="009C6FFF">
        <w:rPr>
          <w:rFonts w:ascii="Times New Roman" w:hAnsi="Times New Roman" w:cs="Times New Roman"/>
          <w:b/>
          <w:sz w:val="24"/>
          <w:szCs w:val="24"/>
        </w:rPr>
        <w:t xml:space="preserve"> </w:t>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Обязательным условием эффективности реализации подпрограммы является выполнение целевых индикаторов и показателей.</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 xml:space="preserve">Выполнение мероприятий будет осуществляться за счет средств бюджета Рождественского  сельсовета. Объемы финансирования подпрограммы будут корректироваться при принятии бюджета на очередной финансовый год.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1</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общего пользования Рождественского сельсовета»</w:t>
      </w:r>
    </w:p>
    <w:p w:rsidR="009F1604" w:rsidRDefault="009F1604" w:rsidP="009F1604">
      <w:pPr>
        <w:spacing w:after="0" w:line="240" w:lineRule="auto"/>
        <w:ind w:firstLine="828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1"/>
        <w:gridCol w:w="2594"/>
        <w:gridCol w:w="1395"/>
        <w:gridCol w:w="1620"/>
        <w:gridCol w:w="1805"/>
        <w:gridCol w:w="1701"/>
        <w:gridCol w:w="1559"/>
        <w:gridCol w:w="1418"/>
        <w:gridCol w:w="1842"/>
      </w:tblGrid>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7A43B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7A43B7">
              <w:rPr>
                <w:rFonts w:ascii="Times New Roman" w:hAnsi="Times New Roman" w:cs="Times New Roman"/>
                <w:sz w:val="23"/>
                <w:szCs w:val="23"/>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7A43B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7A43B7">
              <w:rPr>
                <w:rFonts w:ascii="Times New Roman" w:hAnsi="Times New Roman" w:cs="Times New Roman"/>
                <w:sz w:val="23"/>
                <w:szCs w:val="23"/>
                <w:lang w:eastAsia="en-US"/>
              </w:rPr>
              <w:t>6</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7A43B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7A43B7">
              <w:rPr>
                <w:rFonts w:ascii="Times New Roman" w:hAnsi="Times New Roman" w:cs="Times New Roman"/>
                <w:sz w:val="23"/>
                <w:szCs w:val="23"/>
                <w:lang w:eastAsia="en-US"/>
              </w:rPr>
              <w:t>7</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7A43B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7A43B7">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7A43B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7A43B7">
              <w:rPr>
                <w:rFonts w:ascii="Times New Roman" w:hAnsi="Times New Roman" w:cs="Times New Roman"/>
                <w:sz w:val="24"/>
                <w:szCs w:val="24"/>
                <w:lang w:eastAsia="en-US"/>
              </w:rPr>
              <w:t>9</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подпрограммы: </w:t>
            </w:r>
            <w:r>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1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Ремонт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CC5ED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Очистка от снега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3  Установка</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дорожных знаков.</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CC5ED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left="1416" w:firstLine="708"/>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autoSpaceDE w:val="0"/>
        <w:autoSpaceDN w:val="0"/>
        <w:adjustRightInd w:val="0"/>
        <w:spacing w:after="0" w:line="240" w:lineRule="auto"/>
        <w:ind w:firstLine="540"/>
        <w:jc w:val="both"/>
        <w:rPr>
          <w:rFonts w:ascii="Times New Roman" w:hAnsi="Times New Roman" w:cs="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2</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 xml:space="preserve">общего пользования Рождественского сельсовета» </w:t>
      </w:r>
    </w:p>
    <w:p w:rsidR="009F1604" w:rsidRDefault="009F1604" w:rsidP="009F1604">
      <w:pPr>
        <w:jc w:val="center"/>
        <w:outlineLvl w:val="0"/>
        <w:rPr>
          <w:rFonts w:ascii="Times New Roman" w:hAnsi="Times New Roman"/>
          <w:b/>
          <w:sz w:val="28"/>
          <w:szCs w:val="28"/>
        </w:rPr>
      </w:pPr>
      <w:r>
        <w:rPr>
          <w:rFonts w:ascii="Times New Roman" w:hAnsi="Times New Roman"/>
          <w:b/>
          <w:sz w:val="28"/>
          <w:szCs w:val="28"/>
        </w:rPr>
        <w:t>Перечень мероприятий подпрограммы.</w:t>
      </w:r>
    </w:p>
    <w:tbl>
      <w:tblPr>
        <w:tblW w:w="15180" w:type="dxa"/>
        <w:tblInd w:w="93" w:type="dxa"/>
        <w:tblLayout w:type="fixed"/>
        <w:tblLook w:val="04A0" w:firstRow="1" w:lastRow="0" w:firstColumn="1" w:lastColumn="0" w:noHBand="0" w:noVBand="1"/>
      </w:tblPr>
      <w:tblGrid>
        <w:gridCol w:w="2141"/>
        <w:gridCol w:w="1772"/>
        <w:gridCol w:w="991"/>
        <w:gridCol w:w="781"/>
        <w:gridCol w:w="70"/>
        <w:gridCol w:w="1064"/>
        <w:gridCol w:w="779"/>
        <w:gridCol w:w="1206"/>
        <w:gridCol w:w="850"/>
        <w:gridCol w:w="993"/>
        <w:gridCol w:w="1134"/>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9F1604" w:rsidRDefault="009F1604">
            <w:pPr>
              <w:spacing w:after="0" w:line="240" w:lineRule="auto"/>
              <w:jc w:val="both"/>
              <w:rPr>
                <w:rFonts w:ascii="Times New Roman" w:hAnsi="Times New Roman"/>
              </w:rPr>
            </w:pPr>
            <w:r>
              <w:rPr>
                <w:rFonts w:ascii="Times New Roman" w:hAnsi="Times New Roman"/>
              </w:rPr>
              <w:t>Наименование  программы, подпрограммы</w:t>
            </w:r>
          </w:p>
          <w:p w:rsidR="009F1604" w:rsidRDefault="009F1604">
            <w:pPr>
              <w:spacing w:after="0" w:line="240" w:lineRule="auto"/>
              <w:jc w:val="both"/>
              <w:rPr>
                <w:rFonts w:ascii="Times New Roman" w:hAnsi="Times New Roman"/>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ГРБС </w:t>
            </w:r>
          </w:p>
        </w:tc>
        <w:tc>
          <w:tcPr>
            <w:tcW w:w="3685" w:type="dxa"/>
            <w:gridSpan w:val="5"/>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both"/>
              <w:rPr>
                <w:rFonts w:ascii="Times New Roman" w:hAnsi="Times New Roman"/>
              </w:rPr>
            </w:pPr>
            <w:r>
              <w:rPr>
                <w:rFonts w:ascii="Times New Roman" w:hAnsi="Times New Roman"/>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Расходы </w:t>
            </w:r>
            <w:r>
              <w:rPr>
                <w:rFonts w:ascii="Times New Roman" w:hAnsi="Times New Roman"/>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CC5EDE">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ГРБС</w:t>
            </w:r>
          </w:p>
        </w:tc>
        <w:tc>
          <w:tcPr>
            <w:tcW w:w="78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РзПр</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ЦСР</w:t>
            </w:r>
          </w:p>
        </w:tc>
        <w:tc>
          <w:tcPr>
            <w:tcW w:w="779"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ВР</w:t>
            </w:r>
          </w:p>
        </w:tc>
        <w:tc>
          <w:tcPr>
            <w:tcW w:w="1206"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текущийфинансовый год</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очередной финансовый год</w:t>
            </w:r>
          </w:p>
        </w:tc>
        <w:tc>
          <w:tcPr>
            <w:tcW w:w="99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первый год планового периода</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второй год планового периода</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3"/>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w:t>
            </w:r>
            <w:r>
              <w:rPr>
                <w:rFonts w:ascii="Times New Roman" w:hAnsi="Times New Roman"/>
                <w:sz w:val="24"/>
                <w:szCs w:val="24"/>
              </w:rPr>
              <w:t>Содержание автомобильных дорог общего пользования Рождественского сельсовета.</w:t>
            </w:r>
          </w:p>
        </w:tc>
      </w:tr>
      <w:tr w:rsidR="009F1604"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rPr>
            </w:pPr>
            <w:r>
              <w:rPr>
                <w:rFonts w:ascii="Times New Roman" w:hAnsi="Times New Roman"/>
              </w:rPr>
              <w:t>Задача 1.</w:t>
            </w:r>
          </w:p>
          <w:p w:rsidR="009F1604" w:rsidRDefault="009F1604">
            <w:pPr>
              <w:spacing w:after="0" w:line="240" w:lineRule="auto"/>
              <w:rPr>
                <w:rFonts w:ascii="Times New Roman" w:hAnsi="Times New Roman"/>
              </w:rPr>
            </w:pPr>
            <w:r>
              <w:rPr>
                <w:rFonts w:ascii="Times New Roman" w:hAnsi="Times New Roman"/>
              </w:rPr>
              <w:t>Обеспечение содержания дорог общего пользования.</w:t>
            </w:r>
          </w:p>
        </w:tc>
        <w:tc>
          <w:tcPr>
            <w:tcW w:w="1772" w:type="dxa"/>
            <w:tcBorders>
              <w:top w:val="single" w:sz="4" w:space="0" w:color="auto"/>
              <w:left w:val="nil"/>
              <w:bottom w:val="single" w:sz="4" w:space="0" w:color="auto"/>
              <w:right w:val="single" w:sz="4" w:space="0" w:color="auto"/>
            </w:tcBorders>
          </w:tcPr>
          <w:p w:rsidR="009F1604" w:rsidRDefault="009F1604">
            <w:pPr>
              <w:spacing w:after="0"/>
              <w:jc w:val="both"/>
            </w:pPr>
          </w:p>
        </w:tc>
        <w:tc>
          <w:tcPr>
            <w:tcW w:w="991" w:type="dxa"/>
            <w:tcBorders>
              <w:top w:val="single" w:sz="4" w:space="0" w:color="auto"/>
              <w:left w:val="nil"/>
              <w:bottom w:val="single" w:sz="4" w:space="0" w:color="auto"/>
              <w:right w:val="single" w:sz="4" w:space="0" w:color="auto"/>
            </w:tcBorders>
            <w:noWrap/>
          </w:tcPr>
          <w:p w:rsidR="009F1604" w:rsidRDefault="009F1604"/>
        </w:tc>
        <w:tc>
          <w:tcPr>
            <w:tcW w:w="851" w:type="dxa"/>
            <w:gridSpan w:val="2"/>
            <w:tcBorders>
              <w:top w:val="single" w:sz="4" w:space="0" w:color="auto"/>
              <w:left w:val="nil"/>
              <w:bottom w:val="single" w:sz="4" w:space="0" w:color="auto"/>
              <w:right w:val="single" w:sz="4" w:space="0" w:color="auto"/>
            </w:tcBorders>
            <w:noWrap/>
          </w:tcPr>
          <w:p w:rsidR="009F1604" w:rsidRDefault="009F1604"/>
        </w:tc>
        <w:tc>
          <w:tcPr>
            <w:tcW w:w="1064" w:type="dxa"/>
            <w:tcBorders>
              <w:top w:val="single" w:sz="4" w:space="0" w:color="auto"/>
              <w:left w:val="nil"/>
              <w:bottom w:val="single" w:sz="4" w:space="0" w:color="auto"/>
              <w:right w:val="single" w:sz="4" w:space="0" w:color="auto"/>
            </w:tcBorders>
            <w:noWrap/>
          </w:tcPr>
          <w:p w:rsidR="009F1604" w:rsidRDefault="009F1604">
            <w:pPr>
              <w:spacing w:after="0"/>
              <w:jc w:val="both"/>
              <w:rPr>
                <w:sz w:val="20"/>
                <w:szCs w:val="20"/>
              </w:rPr>
            </w:pPr>
          </w:p>
        </w:tc>
        <w:tc>
          <w:tcPr>
            <w:tcW w:w="779" w:type="dxa"/>
            <w:tcBorders>
              <w:top w:val="single" w:sz="4" w:space="0" w:color="auto"/>
              <w:left w:val="nil"/>
              <w:bottom w:val="single" w:sz="4" w:space="0" w:color="auto"/>
              <w:right w:val="single" w:sz="4" w:space="0" w:color="auto"/>
            </w:tcBorders>
            <w:noWrap/>
          </w:tcPr>
          <w:p w:rsidR="009F1604" w:rsidRDefault="009F1604"/>
        </w:tc>
        <w:tc>
          <w:tcPr>
            <w:tcW w:w="1206" w:type="dxa"/>
            <w:tcBorders>
              <w:top w:val="single" w:sz="4" w:space="0" w:color="auto"/>
              <w:left w:val="nil"/>
              <w:bottom w:val="single" w:sz="4" w:space="0" w:color="auto"/>
              <w:right w:val="single" w:sz="4" w:space="0" w:color="auto"/>
            </w:tcBorders>
            <w:noWrap/>
            <w:hideMark/>
          </w:tcPr>
          <w:p w:rsidR="009F1604" w:rsidRDefault="007A43B7">
            <w:pPr>
              <w:spacing w:after="0"/>
              <w:jc w:val="both"/>
            </w:pPr>
            <w:r>
              <w:t>225,9</w:t>
            </w:r>
          </w:p>
        </w:tc>
        <w:tc>
          <w:tcPr>
            <w:tcW w:w="850" w:type="dxa"/>
            <w:tcBorders>
              <w:top w:val="single" w:sz="4" w:space="0" w:color="auto"/>
              <w:left w:val="nil"/>
              <w:bottom w:val="single" w:sz="4" w:space="0" w:color="auto"/>
              <w:right w:val="single" w:sz="4" w:space="0" w:color="auto"/>
            </w:tcBorders>
            <w:noWrap/>
            <w:hideMark/>
          </w:tcPr>
          <w:p w:rsidR="009F1604" w:rsidRDefault="007C1390">
            <w:pPr>
              <w:spacing w:after="0"/>
              <w:jc w:val="both"/>
            </w:pPr>
            <w:r>
              <w:t>1687,0</w:t>
            </w:r>
          </w:p>
        </w:tc>
        <w:tc>
          <w:tcPr>
            <w:tcW w:w="993" w:type="dxa"/>
            <w:tcBorders>
              <w:top w:val="single" w:sz="4" w:space="0" w:color="auto"/>
              <w:left w:val="nil"/>
              <w:bottom w:val="single" w:sz="4" w:space="0" w:color="auto"/>
              <w:right w:val="single" w:sz="4" w:space="0" w:color="auto"/>
            </w:tcBorders>
            <w:hideMark/>
          </w:tcPr>
          <w:p w:rsidR="009F1604" w:rsidRDefault="007A43B7">
            <w:pPr>
              <w:spacing w:after="0"/>
              <w:jc w:val="both"/>
            </w:pPr>
            <w:r>
              <w:t>116,1</w:t>
            </w:r>
          </w:p>
        </w:tc>
        <w:tc>
          <w:tcPr>
            <w:tcW w:w="1134" w:type="dxa"/>
            <w:tcBorders>
              <w:top w:val="single" w:sz="4" w:space="0" w:color="auto"/>
              <w:left w:val="nil"/>
              <w:bottom w:val="single" w:sz="4" w:space="0" w:color="auto"/>
              <w:right w:val="single" w:sz="4" w:space="0" w:color="auto"/>
            </w:tcBorders>
            <w:noWrap/>
            <w:hideMark/>
          </w:tcPr>
          <w:p w:rsidR="009F1604" w:rsidRDefault="007A43B7">
            <w:pPr>
              <w:spacing w:after="0"/>
              <w:jc w:val="both"/>
            </w:pPr>
            <w:r>
              <w:t>116,1</w:t>
            </w:r>
          </w:p>
        </w:tc>
        <w:tc>
          <w:tcPr>
            <w:tcW w:w="1203" w:type="dxa"/>
            <w:tcBorders>
              <w:top w:val="single" w:sz="4" w:space="0" w:color="auto"/>
              <w:left w:val="nil"/>
              <w:bottom w:val="single" w:sz="4" w:space="0" w:color="auto"/>
              <w:right w:val="single" w:sz="4" w:space="0" w:color="auto"/>
            </w:tcBorders>
            <w:hideMark/>
          </w:tcPr>
          <w:p w:rsidR="009F1604" w:rsidRDefault="007C1390" w:rsidP="007A43B7">
            <w:pPr>
              <w:spacing w:after="0" w:line="240" w:lineRule="auto"/>
              <w:jc w:val="both"/>
              <w:rPr>
                <w:rFonts w:ascii="Times New Roman" w:hAnsi="Times New Roman"/>
              </w:rPr>
            </w:pPr>
            <w:r>
              <w:rPr>
                <w:rFonts w:ascii="Times New Roman" w:hAnsi="Times New Roman"/>
              </w:rPr>
              <w:t>2145,1</w:t>
            </w:r>
          </w:p>
        </w:tc>
        <w:tc>
          <w:tcPr>
            <w:tcW w:w="2196" w:type="dxa"/>
            <w:vMerge w:val="restart"/>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rPr>
            </w:pPr>
          </w:p>
          <w:p w:rsidR="009F1604" w:rsidRDefault="009F1604">
            <w:pPr>
              <w:spacing w:after="0" w:line="240" w:lineRule="auto"/>
              <w:jc w:val="center"/>
              <w:rPr>
                <w:rFonts w:ascii="Times New Roman" w:hAnsi="Times New Roman"/>
              </w:rPr>
            </w:pPr>
          </w:p>
          <w:p w:rsidR="009F1604" w:rsidRDefault="009F1604">
            <w:pPr>
              <w:spacing w:after="0" w:line="240" w:lineRule="auto"/>
              <w:jc w:val="center"/>
              <w:rPr>
                <w:rFonts w:ascii="Times New Roman" w:hAnsi="Times New Roman"/>
              </w:rPr>
            </w:pPr>
          </w:p>
          <w:p w:rsidR="009F1604" w:rsidRDefault="009F1604">
            <w:pPr>
              <w:spacing w:after="0" w:line="240" w:lineRule="auto"/>
              <w:jc w:val="center"/>
              <w:rPr>
                <w:rFonts w:ascii="Times New Roman" w:hAnsi="Times New Roman"/>
              </w:rPr>
            </w:pPr>
          </w:p>
          <w:p w:rsidR="009F1604" w:rsidRDefault="009F1604">
            <w:pPr>
              <w:spacing w:after="0" w:line="240" w:lineRule="auto"/>
              <w:jc w:val="center"/>
              <w:rPr>
                <w:rFonts w:ascii="Times New Roman" w:hAnsi="Times New Roman"/>
              </w:rPr>
            </w:pPr>
          </w:p>
          <w:p w:rsidR="009F1604" w:rsidRDefault="009F1604">
            <w:pPr>
              <w:spacing w:after="0" w:line="240" w:lineRule="auto"/>
              <w:jc w:val="center"/>
              <w:rPr>
                <w:rFonts w:ascii="Times New Roman" w:hAnsi="Times New Roman"/>
              </w:rPr>
            </w:pPr>
            <w:r>
              <w:rPr>
                <w:rFonts w:ascii="Times New Roman" w:hAnsi="Times New Roman"/>
              </w:rPr>
              <w:t>Обеспечено содержание 10,1 км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ороги.</w:t>
            </w:r>
          </w:p>
        </w:tc>
      </w:tr>
      <w:tr w:rsidR="009F1604"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both"/>
              <w:rPr>
                <w:rFonts w:ascii="Times New Roman" w:hAnsi="Times New Roman"/>
              </w:rPr>
            </w:pPr>
            <w:r>
              <w:rPr>
                <w:rFonts w:ascii="Times New Roman" w:hAnsi="Times New Roman"/>
              </w:rPr>
              <w:t xml:space="preserve">В том числе </w:t>
            </w:r>
          </w:p>
        </w:tc>
        <w:tc>
          <w:tcPr>
            <w:tcW w:w="1772" w:type="dxa"/>
            <w:tcBorders>
              <w:top w:val="single" w:sz="4" w:space="0" w:color="auto"/>
              <w:left w:val="nil"/>
              <w:bottom w:val="single" w:sz="4" w:space="0" w:color="auto"/>
              <w:right w:val="single" w:sz="4" w:space="0" w:color="auto"/>
            </w:tcBorders>
          </w:tcPr>
          <w:p w:rsidR="009F1604" w:rsidRDefault="009F1604">
            <w:pPr>
              <w:spacing w:after="0"/>
              <w:jc w:val="both"/>
            </w:pPr>
          </w:p>
        </w:tc>
        <w:tc>
          <w:tcPr>
            <w:tcW w:w="991" w:type="dxa"/>
            <w:tcBorders>
              <w:top w:val="single" w:sz="4" w:space="0" w:color="auto"/>
              <w:left w:val="nil"/>
              <w:bottom w:val="single" w:sz="4" w:space="0" w:color="auto"/>
              <w:right w:val="single" w:sz="4" w:space="0" w:color="auto"/>
            </w:tcBorders>
            <w:noWrap/>
          </w:tcPr>
          <w:p w:rsidR="009F1604" w:rsidRDefault="009F1604">
            <w:pPr>
              <w:spacing w:after="0"/>
              <w:jc w:val="both"/>
            </w:pPr>
          </w:p>
        </w:tc>
        <w:tc>
          <w:tcPr>
            <w:tcW w:w="851" w:type="dxa"/>
            <w:gridSpan w:val="2"/>
            <w:tcBorders>
              <w:top w:val="single" w:sz="4" w:space="0" w:color="auto"/>
              <w:left w:val="nil"/>
              <w:bottom w:val="single" w:sz="4" w:space="0" w:color="auto"/>
              <w:right w:val="single" w:sz="4" w:space="0" w:color="auto"/>
            </w:tcBorders>
            <w:noWrap/>
          </w:tcPr>
          <w:p w:rsidR="009F1604" w:rsidRDefault="009F1604">
            <w:pPr>
              <w:spacing w:after="0"/>
              <w:jc w:val="both"/>
            </w:pPr>
          </w:p>
        </w:tc>
        <w:tc>
          <w:tcPr>
            <w:tcW w:w="1064" w:type="dxa"/>
            <w:tcBorders>
              <w:top w:val="single" w:sz="4" w:space="0" w:color="auto"/>
              <w:left w:val="nil"/>
              <w:bottom w:val="single" w:sz="4" w:space="0" w:color="auto"/>
              <w:right w:val="single" w:sz="4" w:space="0" w:color="auto"/>
            </w:tcBorders>
            <w:noWrap/>
          </w:tcPr>
          <w:p w:rsidR="009F1604" w:rsidRDefault="009F1604">
            <w:pPr>
              <w:spacing w:after="0"/>
              <w:jc w:val="both"/>
            </w:pPr>
          </w:p>
        </w:tc>
        <w:tc>
          <w:tcPr>
            <w:tcW w:w="779" w:type="dxa"/>
            <w:tcBorders>
              <w:top w:val="single" w:sz="4" w:space="0" w:color="auto"/>
              <w:left w:val="nil"/>
              <w:bottom w:val="single" w:sz="4" w:space="0" w:color="auto"/>
              <w:right w:val="single" w:sz="4" w:space="0" w:color="auto"/>
            </w:tcBorders>
            <w:noWrap/>
          </w:tcPr>
          <w:p w:rsidR="009F1604" w:rsidRDefault="009F1604">
            <w:pPr>
              <w:spacing w:after="0"/>
              <w:jc w:val="both"/>
            </w:pPr>
          </w:p>
        </w:tc>
        <w:tc>
          <w:tcPr>
            <w:tcW w:w="1206" w:type="dxa"/>
            <w:tcBorders>
              <w:top w:val="single" w:sz="4" w:space="0" w:color="auto"/>
              <w:left w:val="nil"/>
              <w:bottom w:val="single" w:sz="4" w:space="0" w:color="auto"/>
              <w:right w:val="single" w:sz="4" w:space="0" w:color="auto"/>
            </w:tcBorders>
            <w:noWrap/>
          </w:tcPr>
          <w:p w:rsidR="009F1604" w:rsidRDefault="009F1604">
            <w:pPr>
              <w:spacing w:after="0"/>
              <w:jc w:val="both"/>
            </w:pPr>
          </w:p>
        </w:tc>
        <w:tc>
          <w:tcPr>
            <w:tcW w:w="850" w:type="dxa"/>
            <w:tcBorders>
              <w:top w:val="single" w:sz="4" w:space="0" w:color="auto"/>
              <w:left w:val="nil"/>
              <w:bottom w:val="single" w:sz="4" w:space="0" w:color="auto"/>
              <w:right w:val="single" w:sz="4" w:space="0" w:color="auto"/>
            </w:tcBorders>
            <w:noWrap/>
          </w:tcPr>
          <w:p w:rsidR="009F1604" w:rsidRDefault="009F1604">
            <w:pPr>
              <w:spacing w:after="0"/>
              <w:jc w:val="both"/>
            </w:pPr>
          </w:p>
        </w:tc>
        <w:tc>
          <w:tcPr>
            <w:tcW w:w="993" w:type="dxa"/>
            <w:tcBorders>
              <w:top w:val="single" w:sz="4" w:space="0" w:color="auto"/>
              <w:left w:val="nil"/>
              <w:bottom w:val="single" w:sz="4" w:space="0" w:color="auto"/>
              <w:right w:val="single" w:sz="4" w:space="0" w:color="auto"/>
            </w:tcBorders>
          </w:tcPr>
          <w:p w:rsidR="009F1604" w:rsidRDefault="009F1604">
            <w:pPr>
              <w:spacing w:after="0"/>
              <w:jc w:val="both"/>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jc w:val="both"/>
            </w:pPr>
          </w:p>
        </w:tc>
        <w:tc>
          <w:tcPr>
            <w:tcW w:w="1203" w:type="dxa"/>
            <w:tcBorders>
              <w:top w:val="single" w:sz="4" w:space="0" w:color="auto"/>
              <w:left w:val="nil"/>
              <w:bottom w:val="single" w:sz="4" w:space="0" w:color="auto"/>
              <w:right w:val="single" w:sz="4" w:space="0" w:color="auto"/>
            </w:tcBorders>
          </w:tcPr>
          <w:p w:rsidR="009F1604" w:rsidRDefault="009F1604">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r>
      <w:tr w:rsidR="009F1604"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both"/>
              <w:rPr>
                <w:rFonts w:ascii="Times New Roman" w:hAnsi="Times New Roman"/>
                <w:i/>
              </w:rPr>
            </w:pPr>
            <w:r>
              <w:rPr>
                <w:rFonts w:ascii="Times New Roman" w:hAnsi="Times New Roman"/>
                <w:i/>
              </w:rPr>
              <w:t xml:space="preserve">Мероприятие 1.1  </w:t>
            </w:r>
          </w:p>
        </w:tc>
        <w:tc>
          <w:tcPr>
            <w:tcW w:w="1772" w:type="dxa"/>
            <w:tcBorders>
              <w:top w:val="single" w:sz="4" w:space="0" w:color="auto"/>
              <w:left w:val="nil"/>
              <w:bottom w:val="single" w:sz="4" w:space="0" w:color="auto"/>
              <w:right w:val="single" w:sz="4" w:space="0" w:color="auto"/>
            </w:tcBorders>
          </w:tcPr>
          <w:p w:rsidR="009F1604" w:rsidRDefault="009F1604">
            <w:pPr>
              <w:spacing w:after="0"/>
              <w:jc w:val="both"/>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9F1604" w:rsidRDefault="009F1604">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9F1604" w:rsidRDefault="009F1604">
            <w:pPr>
              <w:spacing w:after="0"/>
              <w:jc w:val="both"/>
              <w:rPr>
                <w:sz w:val="20"/>
                <w:szCs w:val="20"/>
              </w:rPr>
            </w:pPr>
            <w:r>
              <w:rPr>
                <w:sz w:val="20"/>
                <w:szCs w:val="20"/>
              </w:rPr>
              <w:t>0127508</w:t>
            </w:r>
          </w:p>
          <w:p w:rsidR="00CC5EDE" w:rsidRDefault="00CC5EDE" w:rsidP="00CC5EDE">
            <w:pPr>
              <w:spacing w:after="0"/>
              <w:jc w:val="both"/>
              <w:rPr>
                <w:sz w:val="16"/>
                <w:szCs w:val="16"/>
              </w:rPr>
            </w:pPr>
            <w:r w:rsidRPr="00CC5EDE">
              <w:rPr>
                <w:sz w:val="16"/>
                <w:szCs w:val="16"/>
              </w:rPr>
              <w:t>012007393</w:t>
            </w:r>
            <w:r>
              <w:rPr>
                <w:sz w:val="16"/>
                <w:szCs w:val="16"/>
              </w:rPr>
              <w:t>0</w:t>
            </w:r>
          </w:p>
          <w:p w:rsidR="00CC5EDE" w:rsidRPr="00CC5EDE" w:rsidRDefault="007C1390" w:rsidP="00CC5EDE">
            <w:pPr>
              <w:spacing w:after="0"/>
              <w:jc w:val="both"/>
              <w:rPr>
                <w:sz w:val="16"/>
                <w:szCs w:val="16"/>
              </w:rPr>
            </w:pPr>
            <w:r>
              <w:rPr>
                <w:sz w:val="16"/>
                <w:szCs w:val="16"/>
              </w:rPr>
              <w:t>0120075080</w:t>
            </w:r>
          </w:p>
        </w:tc>
        <w:tc>
          <w:tcPr>
            <w:tcW w:w="779" w:type="dxa"/>
            <w:tcBorders>
              <w:top w:val="single" w:sz="4" w:space="0" w:color="auto"/>
              <w:left w:val="nil"/>
              <w:bottom w:val="single" w:sz="4" w:space="0" w:color="auto"/>
              <w:right w:val="single" w:sz="4" w:space="0" w:color="auto"/>
            </w:tcBorders>
            <w:noWrap/>
            <w:hideMark/>
          </w:tcPr>
          <w:p w:rsidR="009F1604" w:rsidRDefault="009F1604">
            <w:pPr>
              <w:spacing w:after="0"/>
              <w:jc w:val="both"/>
            </w:pPr>
            <w:r>
              <w:t>240</w:t>
            </w:r>
          </w:p>
          <w:p w:rsidR="00CC5EDE" w:rsidRDefault="00CC5EDE">
            <w:pPr>
              <w:spacing w:after="0"/>
              <w:jc w:val="both"/>
            </w:pPr>
            <w:r>
              <w:t>240</w:t>
            </w:r>
          </w:p>
          <w:p w:rsidR="007C1390" w:rsidRDefault="007C1390">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9F1604" w:rsidRDefault="007A43B7">
            <w:pPr>
              <w:spacing w:after="0"/>
              <w:jc w:val="both"/>
            </w:pPr>
            <w:r>
              <w:t>110</w:t>
            </w:r>
            <w:r w:rsidR="009F1604">
              <w:t>,0</w:t>
            </w:r>
          </w:p>
          <w:p w:rsidR="00CC5EDE" w:rsidRDefault="00CC5EDE">
            <w:pPr>
              <w:spacing w:after="0"/>
              <w:jc w:val="both"/>
            </w:pPr>
          </w:p>
        </w:tc>
        <w:tc>
          <w:tcPr>
            <w:tcW w:w="850" w:type="dxa"/>
            <w:tcBorders>
              <w:top w:val="single" w:sz="4" w:space="0" w:color="auto"/>
              <w:left w:val="nil"/>
              <w:bottom w:val="single" w:sz="4" w:space="0" w:color="auto"/>
              <w:right w:val="single" w:sz="4" w:space="0" w:color="auto"/>
            </w:tcBorders>
            <w:noWrap/>
            <w:hideMark/>
          </w:tcPr>
          <w:p w:rsidR="009F1604" w:rsidRDefault="00CC5EDE" w:rsidP="007A43B7">
            <w:pPr>
              <w:spacing w:after="0"/>
              <w:jc w:val="both"/>
            </w:pPr>
            <w:r>
              <w:t>Х</w:t>
            </w:r>
          </w:p>
          <w:p w:rsidR="00CC5EDE" w:rsidRDefault="00CC5EDE" w:rsidP="007A43B7">
            <w:pPr>
              <w:spacing w:after="0"/>
              <w:jc w:val="both"/>
            </w:pPr>
            <w:r>
              <w:t>1450,0</w:t>
            </w:r>
          </w:p>
          <w:p w:rsidR="007C1390" w:rsidRDefault="007C1390" w:rsidP="007A43B7">
            <w:pPr>
              <w:spacing w:after="0"/>
              <w:jc w:val="both"/>
            </w:pPr>
            <w:r>
              <w:t>135,0</w:t>
            </w:r>
          </w:p>
        </w:tc>
        <w:tc>
          <w:tcPr>
            <w:tcW w:w="993" w:type="dxa"/>
            <w:tcBorders>
              <w:top w:val="single" w:sz="4" w:space="0" w:color="auto"/>
              <w:left w:val="nil"/>
              <w:bottom w:val="single" w:sz="4" w:space="0" w:color="auto"/>
              <w:right w:val="single" w:sz="4" w:space="0" w:color="auto"/>
            </w:tcBorders>
            <w:hideMark/>
          </w:tcPr>
          <w:p w:rsidR="009F1604" w:rsidRDefault="009F1604">
            <w:pPr>
              <w:spacing w:after="0"/>
              <w:jc w:val="both"/>
            </w:pPr>
            <w: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jc w:val="both"/>
            </w:pPr>
            <w:r>
              <w:t>х</w:t>
            </w:r>
          </w:p>
        </w:tc>
        <w:tc>
          <w:tcPr>
            <w:tcW w:w="1203" w:type="dxa"/>
            <w:tcBorders>
              <w:top w:val="single" w:sz="4" w:space="0" w:color="auto"/>
              <w:left w:val="nil"/>
              <w:bottom w:val="single" w:sz="4" w:space="0" w:color="auto"/>
              <w:right w:val="single" w:sz="4" w:space="0" w:color="auto"/>
            </w:tcBorders>
            <w:hideMark/>
          </w:tcPr>
          <w:p w:rsidR="009F1604" w:rsidRDefault="007A43B7">
            <w:pPr>
              <w:spacing w:after="0" w:line="240" w:lineRule="auto"/>
              <w:jc w:val="both"/>
              <w:rPr>
                <w:rFonts w:ascii="Times New Roman" w:hAnsi="Times New Roman"/>
              </w:rPr>
            </w:pPr>
            <w:r>
              <w:rPr>
                <w:rFonts w:ascii="Times New Roman" w:hAnsi="Times New Roman"/>
              </w:rPr>
              <w:t>110</w:t>
            </w:r>
            <w:r w:rsidR="009F1604">
              <w:rPr>
                <w:rFonts w:ascii="Times New Roman" w:hAnsi="Times New Roman"/>
              </w:rPr>
              <w:t>,0</w:t>
            </w:r>
          </w:p>
          <w:p w:rsidR="00CC5EDE" w:rsidRDefault="00CC5EDE">
            <w:pPr>
              <w:spacing w:after="0" w:line="240" w:lineRule="auto"/>
              <w:jc w:val="both"/>
              <w:rPr>
                <w:rFonts w:ascii="Times New Roman" w:hAnsi="Times New Roman"/>
              </w:rPr>
            </w:pPr>
            <w:r>
              <w:rPr>
                <w:rFonts w:ascii="Times New Roman" w:hAnsi="Times New Roman"/>
              </w:rPr>
              <w:t>1450,0</w:t>
            </w:r>
          </w:p>
          <w:p w:rsidR="007C1390" w:rsidRDefault="007C1390">
            <w:pPr>
              <w:spacing w:after="0" w:line="240" w:lineRule="auto"/>
              <w:jc w:val="both"/>
              <w:rPr>
                <w:rFonts w:ascii="Times New Roman" w:hAnsi="Times New Roman"/>
              </w:rPr>
            </w:pPr>
            <w:r>
              <w:rPr>
                <w:rFonts w:ascii="Times New Roman" w:hAnsi="Times New Roman"/>
              </w:rPr>
              <w:t>135,0</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r>
      <w:tr w:rsidR="009F1604"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9F1604" w:rsidRDefault="009F1604">
            <w:r>
              <w:rPr>
                <w:rFonts w:ascii="Times New Roman" w:hAnsi="Times New Roman"/>
                <w:i/>
              </w:rPr>
              <w:t xml:space="preserve">Мероприятие 1.2  </w:t>
            </w:r>
          </w:p>
        </w:tc>
        <w:tc>
          <w:tcPr>
            <w:tcW w:w="1772" w:type="dxa"/>
            <w:tcBorders>
              <w:top w:val="single" w:sz="4" w:space="0" w:color="auto"/>
              <w:left w:val="nil"/>
              <w:bottom w:val="single" w:sz="4" w:space="0" w:color="auto"/>
              <w:right w:val="single" w:sz="4" w:space="0" w:color="auto"/>
            </w:tcBorders>
          </w:tcPr>
          <w:p w:rsidR="009F1604" w:rsidRDefault="009F1604">
            <w:pPr>
              <w:spacing w:after="0"/>
              <w:jc w:val="both"/>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9F1604" w:rsidRDefault="009F1604">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9F1604" w:rsidRDefault="009F1604">
            <w:pPr>
              <w:spacing w:after="0"/>
              <w:jc w:val="both"/>
              <w:rPr>
                <w:sz w:val="20"/>
                <w:szCs w:val="20"/>
              </w:rPr>
            </w:pPr>
            <w:r>
              <w:rPr>
                <w:sz w:val="20"/>
                <w:szCs w:val="20"/>
              </w:rPr>
              <w:t>0129508</w:t>
            </w:r>
          </w:p>
          <w:p w:rsidR="00CC5EDE" w:rsidRDefault="00CC5EDE">
            <w:pPr>
              <w:spacing w:after="0"/>
              <w:jc w:val="both"/>
              <w:rPr>
                <w:sz w:val="16"/>
                <w:szCs w:val="16"/>
              </w:rPr>
            </w:pPr>
            <w:r w:rsidRPr="00CC5EDE">
              <w:rPr>
                <w:sz w:val="16"/>
                <w:szCs w:val="16"/>
              </w:rPr>
              <w:t>0120095080</w:t>
            </w:r>
          </w:p>
          <w:p w:rsidR="007C1390" w:rsidRPr="007C1390" w:rsidRDefault="007C1390">
            <w:pPr>
              <w:spacing w:after="0"/>
              <w:jc w:val="both"/>
              <w:rPr>
                <w:sz w:val="16"/>
                <w:szCs w:val="16"/>
              </w:rPr>
            </w:pPr>
            <w:r>
              <w:rPr>
                <w:sz w:val="16"/>
                <w:szCs w:val="16"/>
              </w:rPr>
              <w:t>01200S5080</w:t>
            </w:r>
          </w:p>
        </w:tc>
        <w:tc>
          <w:tcPr>
            <w:tcW w:w="779" w:type="dxa"/>
            <w:tcBorders>
              <w:top w:val="single" w:sz="4" w:space="0" w:color="auto"/>
              <w:left w:val="nil"/>
              <w:bottom w:val="single" w:sz="4" w:space="0" w:color="auto"/>
              <w:right w:val="single" w:sz="4" w:space="0" w:color="auto"/>
            </w:tcBorders>
            <w:noWrap/>
            <w:hideMark/>
          </w:tcPr>
          <w:p w:rsidR="009F1604" w:rsidRDefault="009F1604">
            <w:pPr>
              <w:spacing w:after="0"/>
              <w:jc w:val="both"/>
            </w:pPr>
            <w:r>
              <w:t>240</w:t>
            </w:r>
          </w:p>
          <w:p w:rsidR="00CC5EDE" w:rsidRDefault="00CC5EDE">
            <w:pPr>
              <w:spacing w:after="0"/>
              <w:jc w:val="both"/>
            </w:pPr>
            <w:r>
              <w:t>240</w:t>
            </w:r>
          </w:p>
          <w:p w:rsidR="007C1390" w:rsidRDefault="007C1390">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9F1604" w:rsidRDefault="007A43B7">
            <w:pPr>
              <w:spacing w:after="0"/>
              <w:jc w:val="both"/>
            </w:pPr>
            <w:r>
              <w:t>1,1</w:t>
            </w:r>
          </w:p>
        </w:tc>
        <w:tc>
          <w:tcPr>
            <w:tcW w:w="850" w:type="dxa"/>
            <w:tcBorders>
              <w:top w:val="single" w:sz="4" w:space="0" w:color="auto"/>
              <w:left w:val="nil"/>
              <w:bottom w:val="single" w:sz="4" w:space="0" w:color="auto"/>
              <w:right w:val="single" w:sz="4" w:space="0" w:color="auto"/>
            </w:tcBorders>
            <w:noWrap/>
            <w:hideMark/>
          </w:tcPr>
          <w:p w:rsidR="009F1604" w:rsidRDefault="00CC5EDE">
            <w:pPr>
              <w:spacing w:after="0"/>
              <w:jc w:val="both"/>
            </w:pPr>
            <w:r>
              <w:t>Х</w:t>
            </w:r>
          </w:p>
          <w:p w:rsidR="00CC5EDE" w:rsidRDefault="00CC5EDE">
            <w:pPr>
              <w:spacing w:after="0"/>
              <w:jc w:val="both"/>
            </w:pPr>
            <w:r>
              <w:t>3,0</w:t>
            </w:r>
          </w:p>
          <w:p w:rsidR="007C1390" w:rsidRDefault="007C1390">
            <w:pPr>
              <w:spacing w:after="0"/>
              <w:jc w:val="both"/>
            </w:pPr>
            <w:r>
              <w:t>2,0</w:t>
            </w:r>
          </w:p>
        </w:tc>
        <w:tc>
          <w:tcPr>
            <w:tcW w:w="993" w:type="dxa"/>
            <w:tcBorders>
              <w:top w:val="single" w:sz="4" w:space="0" w:color="auto"/>
              <w:left w:val="nil"/>
              <w:bottom w:val="single" w:sz="4" w:space="0" w:color="auto"/>
              <w:right w:val="single" w:sz="4" w:space="0" w:color="auto"/>
            </w:tcBorders>
            <w:hideMark/>
          </w:tcPr>
          <w:p w:rsidR="009F1604" w:rsidRDefault="009F1604">
            <w:pPr>
              <w:spacing w:after="0"/>
              <w:jc w:val="both"/>
            </w:pPr>
            <w: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jc w:val="both"/>
            </w:pPr>
            <w:r>
              <w:t>х</w:t>
            </w:r>
          </w:p>
        </w:tc>
        <w:tc>
          <w:tcPr>
            <w:tcW w:w="1203" w:type="dxa"/>
            <w:tcBorders>
              <w:top w:val="single" w:sz="4" w:space="0" w:color="auto"/>
              <w:left w:val="nil"/>
              <w:bottom w:val="single" w:sz="4" w:space="0" w:color="auto"/>
              <w:right w:val="single" w:sz="4" w:space="0" w:color="auto"/>
            </w:tcBorders>
            <w:hideMark/>
          </w:tcPr>
          <w:p w:rsidR="009F1604" w:rsidRDefault="009F1604" w:rsidP="007A43B7">
            <w:pPr>
              <w:spacing w:after="0" w:line="240" w:lineRule="auto"/>
              <w:jc w:val="both"/>
              <w:rPr>
                <w:rFonts w:ascii="Times New Roman" w:hAnsi="Times New Roman"/>
              </w:rPr>
            </w:pPr>
            <w:r>
              <w:rPr>
                <w:rFonts w:ascii="Times New Roman" w:hAnsi="Times New Roman"/>
              </w:rPr>
              <w:t>1,</w:t>
            </w:r>
            <w:r w:rsidR="007A43B7">
              <w:rPr>
                <w:rFonts w:ascii="Times New Roman" w:hAnsi="Times New Roman"/>
              </w:rPr>
              <w:t>1</w:t>
            </w:r>
          </w:p>
          <w:p w:rsidR="00CC5EDE" w:rsidRDefault="00CC5EDE" w:rsidP="007A43B7">
            <w:pPr>
              <w:spacing w:after="0" w:line="240" w:lineRule="auto"/>
              <w:jc w:val="both"/>
              <w:rPr>
                <w:rFonts w:ascii="Times New Roman" w:hAnsi="Times New Roman"/>
              </w:rPr>
            </w:pPr>
            <w:r>
              <w:rPr>
                <w:rFonts w:ascii="Times New Roman" w:hAnsi="Times New Roman"/>
              </w:rPr>
              <w:t>3,0</w:t>
            </w:r>
          </w:p>
          <w:p w:rsidR="007C1390" w:rsidRDefault="007C1390" w:rsidP="007A43B7">
            <w:pPr>
              <w:spacing w:after="0" w:line="240" w:lineRule="auto"/>
              <w:jc w:val="both"/>
              <w:rPr>
                <w:rFonts w:ascii="Times New Roman" w:hAnsi="Times New Roman"/>
              </w:rPr>
            </w:pPr>
            <w:r>
              <w:rPr>
                <w:rFonts w:ascii="Times New Roman" w:hAnsi="Times New Roman"/>
              </w:rPr>
              <w:t>2,0</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r>
      <w:tr w:rsidR="009F1604"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9F1604" w:rsidRDefault="009F1604">
            <w:r>
              <w:rPr>
                <w:rFonts w:ascii="Times New Roman" w:hAnsi="Times New Roman"/>
                <w:i/>
              </w:rPr>
              <w:t xml:space="preserve">Мероприятие 1.3  </w:t>
            </w:r>
          </w:p>
        </w:tc>
        <w:tc>
          <w:tcPr>
            <w:tcW w:w="1772" w:type="dxa"/>
            <w:tcBorders>
              <w:top w:val="single" w:sz="4" w:space="0" w:color="auto"/>
              <w:left w:val="nil"/>
              <w:bottom w:val="single" w:sz="4" w:space="0" w:color="auto"/>
              <w:right w:val="single" w:sz="4" w:space="0" w:color="auto"/>
            </w:tcBorders>
          </w:tcPr>
          <w:p w:rsidR="009F1604" w:rsidRDefault="009F1604">
            <w:pPr>
              <w:spacing w:after="0"/>
              <w:jc w:val="both"/>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jc w:val="both"/>
            </w:pPr>
            <w:r>
              <w:t>831</w:t>
            </w:r>
          </w:p>
          <w:p w:rsidR="009F1604" w:rsidRDefault="009F1604">
            <w:r>
              <w:t xml:space="preserve">831 </w:t>
            </w:r>
          </w:p>
        </w:tc>
        <w:tc>
          <w:tcPr>
            <w:tcW w:w="851" w:type="dxa"/>
            <w:gridSpan w:val="2"/>
            <w:tcBorders>
              <w:top w:val="single" w:sz="4" w:space="0" w:color="auto"/>
              <w:left w:val="nil"/>
              <w:bottom w:val="single" w:sz="4" w:space="0" w:color="auto"/>
              <w:right w:val="single" w:sz="4" w:space="0" w:color="auto"/>
            </w:tcBorders>
            <w:noWrap/>
            <w:hideMark/>
          </w:tcPr>
          <w:p w:rsidR="009F1604" w:rsidRDefault="009F1604">
            <w:pPr>
              <w:spacing w:after="0"/>
              <w:jc w:val="both"/>
            </w:pPr>
            <w:r>
              <w:t>0409</w:t>
            </w:r>
          </w:p>
          <w:p w:rsidR="009F1604" w:rsidRDefault="009F1604">
            <w:r>
              <w:t>0409</w:t>
            </w:r>
          </w:p>
        </w:tc>
        <w:tc>
          <w:tcPr>
            <w:tcW w:w="1064" w:type="dxa"/>
            <w:tcBorders>
              <w:top w:val="single" w:sz="4" w:space="0" w:color="auto"/>
              <w:left w:val="nil"/>
              <w:bottom w:val="single" w:sz="4" w:space="0" w:color="auto"/>
              <w:right w:val="single" w:sz="4" w:space="0" w:color="auto"/>
            </w:tcBorders>
            <w:noWrap/>
            <w:hideMark/>
          </w:tcPr>
          <w:p w:rsidR="009F1604" w:rsidRDefault="009F1604">
            <w:pPr>
              <w:spacing w:after="0"/>
              <w:jc w:val="both"/>
              <w:rPr>
                <w:sz w:val="20"/>
                <w:szCs w:val="20"/>
              </w:rPr>
            </w:pPr>
            <w:r>
              <w:rPr>
                <w:sz w:val="20"/>
                <w:szCs w:val="20"/>
              </w:rPr>
              <w:t>0128109</w:t>
            </w:r>
          </w:p>
          <w:p w:rsidR="009F1604" w:rsidRDefault="009F1604">
            <w:pPr>
              <w:rPr>
                <w:sz w:val="20"/>
                <w:szCs w:val="20"/>
              </w:rPr>
            </w:pPr>
            <w:r>
              <w:rPr>
                <w:sz w:val="20"/>
                <w:szCs w:val="20"/>
              </w:rPr>
              <w:t>0128212</w:t>
            </w:r>
          </w:p>
        </w:tc>
        <w:tc>
          <w:tcPr>
            <w:tcW w:w="779" w:type="dxa"/>
            <w:tcBorders>
              <w:top w:val="single" w:sz="4" w:space="0" w:color="auto"/>
              <w:left w:val="nil"/>
              <w:bottom w:val="single" w:sz="4" w:space="0" w:color="auto"/>
              <w:right w:val="single" w:sz="4" w:space="0" w:color="auto"/>
            </w:tcBorders>
            <w:noWrap/>
            <w:hideMark/>
          </w:tcPr>
          <w:p w:rsidR="009F1604" w:rsidRDefault="009F1604">
            <w:pPr>
              <w:spacing w:after="0"/>
              <w:jc w:val="both"/>
            </w:pPr>
            <w:r>
              <w:t>240</w:t>
            </w:r>
          </w:p>
          <w:p w:rsidR="009F1604" w:rsidRDefault="009F1604">
            <w:r>
              <w:t>240</w:t>
            </w:r>
          </w:p>
        </w:tc>
        <w:tc>
          <w:tcPr>
            <w:tcW w:w="1206" w:type="dxa"/>
            <w:tcBorders>
              <w:top w:val="single" w:sz="4" w:space="0" w:color="auto"/>
              <w:left w:val="nil"/>
              <w:bottom w:val="single" w:sz="4" w:space="0" w:color="auto"/>
              <w:right w:val="single" w:sz="4" w:space="0" w:color="auto"/>
            </w:tcBorders>
            <w:noWrap/>
            <w:hideMark/>
          </w:tcPr>
          <w:p w:rsidR="009F1604" w:rsidRDefault="007A43B7">
            <w:pPr>
              <w:spacing w:after="0"/>
              <w:jc w:val="both"/>
            </w:pPr>
            <w:r>
              <w:t>114,8</w:t>
            </w:r>
          </w:p>
          <w:p w:rsidR="009F1604" w:rsidRDefault="007A43B7">
            <w:pPr>
              <w:spacing w:after="0"/>
              <w:jc w:val="both"/>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noWrap/>
            <w:hideMark/>
          </w:tcPr>
          <w:p w:rsidR="009F1604" w:rsidRDefault="007C1390">
            <w:pPr>
              <w:spacing w:after="0"/>
              <w:jc w:val="both"/>
            </w:pPr>
            <w:r>
              <w:t>97,0</w:t>
            </w:r>
          </w:p>
          <w:p w:rsidR="009F1604" w:rsidRDefault="009F1604">
            <w:pPr>
              <w:spacing w:after="0"/>
              <w:jc w:val="both"/>
              <w:rPr>
                <w:sz w:val="18"/>
                <w:szCs w:val="18"/>
              </w:rPr>
            </w:pPr>
            <w:r>
              <w:rPr>
                <w:sz w:val="18"/>
                <w:szCs w:val="18"/>
              </w:rPr>
              <w:t>0</w:t>
            </w:r>
          </w:p>
        </w:tc>
        <w:tc>
          <w:tcPr>
            <w:tcW w:w="993" w:type="dxa"/>
            <w:tcBorders>
              <w:top w:val="single" w:sz="4" w:space="0" w:color="auto"/>
              <w:left w:val="nil"/>
              <w:bottom w:val="single" w:sz="4" w:space="0" w:color="auto"/>
              <w:right w:val="single" w:sz="4" w:space="0" w:color="auto"/>
            </w:tcBorders>
            <w:hideMark/>
          </w:tcPr>
          <w:p w:rsidR="009F1604" w:rsidRDefault="007A43B7">
            <w:pPr>
              <w:spacing w:after="0"/>
              <w:jc w:val="both"/>
            </w:pPr>
            <w:r>
              <w:t>116,1</w:t>
            </w:r>
          </w:p>
          <w:p w:rsidR="009F1604" w:rsidRDefault="007A43B7">
            <w:pPr>
              <w:spacing w:after="0"/>
              <w:jc w:val="both"/>
            </w:pPr>
            <w:r>
              <w:t>0</w:t>
            </w:r>
          </w:p>
        </w:tc>
        <w:tc>
          <w:tcPr>
            <w:tcW w:w="1134" w:type="dxa"/>
            <w:tcBorders>
              <w:top w:val="single" w:sz="4" w:space="0" w:color="auto"/>
              <w:left w:val="nil"/>
              <w:bottom w:val="single" w:sz="4" w:space="0" w:color="auto"/>
              <w:right w:val="single" w:sz="4" w:space="0" w:color="auto"/>
            </w:tcBorders>
            <w:noWrap/>
            <w:hideMark/>
          </w:tcPr>
          <w:p w:rsidR="009F1604" w:rsidRDefault="007A43B7">
            <w:pPr>
              <w:spacing w:after="0"/>
              <w:jc w:val="both"/>
            </w:pPr>
            <w:r>
              <w:t>116,1</w:t>
            </w:r>
          </w:p>
          <w:p w:rsidR="009F1604" w:rsidRDefault="007A43B7">
            <w:pPr>
              <w:spacing w:after="0"/>
              <w:jc w:val="both"/>
            </w:pPr>
            <w:r>
              <w:t>0</w:t>
            </w:r>
          </w:p>
        </w:tc>
        <w:tc>
          <w:tcPr>
            <w:tcW w:w="1203" w:type="dxa"/>
            <w:tcBorders>
              <w:top w:val="single" w:sz="4" w:space="0" w:color="auto"/>
              <w:left w:val="nil"/>
              <w:bottom w:val="single" w:sz="4" w:space="0" w:color="auto"/>
              <w:right w:val="single" w:sz="4" w:space="0" w:color="auto"/>
            </w:tcBorders>
            <w:hideMark/>
          </w:tcPr>
          <w:p w:rsidR="009F1604" w:rsidRDefault="007A43B7">
            <w:pPr>
              <w:spacing w:after="0" w:line="240" w:lineRule="auto"/>
              <w:jc w:val="both"/>
              <w:rPr>
                <w:rFonts w:ascii="Times New Roman" w:hAnsi="Times New Roman"/>
              </w:rPr>
            </w:pPr>
            <w:r>
              <w:rPr>
                <w:rFonts w:ascii="Times New Roman" w:hAnsi="Times New Roman"/>
              </w:rPr>
              <w:t>44</w:t>
            </w:r>
            <w:r w:rsidR="007C1390">
              <w:rPr>
                <w:rFonts w:ascii="Times New Roman" w:hAnsi="Times New Roman"/>
              </w:rPr>
              <w:t>4</w:t>
            </w:r>
            <w:r>
              <w:rPr>
                <w:rFonts w:ascii="Times New Roman" w:hAnsi="Times New Roman"/>
              </w:rPr>
              <w:t>,</w:t>
            </w:r>
            <w:r w:rsidR="007C1390">
              <w:rPr>
                <w:rFonts w:ascii="Times New Roman" w:hAnsi="Times New Roman"/>
              </w:rPr>
              <w:t>0</w:t>
            </w:r>
          </w:p>
          <w:p w:rsidR="009F1604" w:rsidRDefault="007A43B7">
            <w:pPr>
              <w:spacing w:after="0" w:line="240" w:lineRule="auto"/>
              <w:jc w:val="both"/>
              <w:rPr>
                <w:rFonts w:ascii="Times New Roman" w:hAnsi="Times New Roman"/>
              </w:rPr>
            </w:pPr>
            <w:r>
              <w:rPr>
                <w:rFonts w:ascii="Times New Roman" w:hAnsi="Times New Roman"/>
              </w:rPr>
              <w:t>0</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r>
      <w:tr w:rsidR="009F1604"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both"/>
              <w:rPr>
                <w:rFonts w:ascii="Times New Roman" w:hAnsi="Times New Roman"/>
              </w:rPr>
            </w:pPr>
            <w:r>
              <w:rPr>
                <w:rFonts w:ascii="Times New Roman" w:hAnsi="Times New Roman"/>
              </w:rPr>
              <w:t>ГРБС 1</w:t>
            </w:r>
          </w:p>
        </w:tc>
        <w:tc>
          <w:tcPr>
            <w:tcW w:w="1772" w:type="dxa"/>
            <w:tcBorders>
              <w:top w:val="single" w:sz="4" w:space="0" w:color="auto"/>
              <w:left w:val="nil"/>
              <w:bottom w:val="single" w:sz="4" w:space="0" w:color="auto"/>
              <w:right w:val="single" w:sz="4" w:space="0" w:color="auto"/>
            </w:tcBorders>
          </w:tcPr>
          <w:p w:rsidR="009F1604" w:rsidRDefault="009F1604">
            <w:pPr>
              <w:spacing w:after="0"/>
              <w:jc w:val="both"/>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jc w:val="both"/>
              <w:rPr>
                <w:b/>
              </w:rPr>
            </w:pPr>
            <w:r>
              <w:rPr>
                <w:b/>
              </w:rPr>
              <w:t>831</w:t>
            </w:r>
          </w:p>
        </w:tc>
        <w:tc>
          <w:tcPr>
            <w:tcW w:w="851" w:type="dxa"/>
            <w:gridSpan w:val="2"/>
            <w:tcBorders>
              <w:top w:val="single" w:sz="4" w:space="0" w:color="auto"/>
              <w:left w:val="nil"/>
              <w:bottom w:val="single" w:sz="4" w:space="0" w:color="auto"/>
              <w:right w:val="single" w:sz="4" w:space="0" w:color="auto"/>
            </w:tcBorders>
            <w:noWrap/>
          </w:tcPr>
          <w:p w:rsidR="009F1604" w:rsidRDefault="009F1604">
            <w:pPr>
              <w:spacing w:after="0"/>
              <w:jc w:val="both"/>
              <w:rPr>
                <w:b/>
              </w:rPr>
            </w:pPr>
          </w:p>
        </w:tc>
        <w:tc>
          <w:tcPr>
            <w:tcW w:w="1064" w:type="dxa"/>
            <w:tcBorders>
              <w:top w:val="single" w:sz="4" w:space="0" w:color="auto"/>
              <w:left w:val="nil"/>
              <w:bottom w:val="single" w:sz="4" w:space="0" w:color="auto"/>
              <w:right w:val="single" w:sz="4" w:space="0" w:color="auto"/>
            </w:tcBorders>
            <w:noWrap/>
            <w:hideMark/>
          </w:tcPr>
          <w:p w:rsidR="009F1604" w:rsidRDefault="009F1604">
            <w:pPr>
              <w:spacing w:after="0"/>
              <w:jc w:val="both"/>
              <w:rPr>
                <w:b/>
                <w:sz w:val="20"/>
                <w:szCs w:val="20"/>
              </w:rPr>
            </w:pPr>
            <w:r>
              <w:rPr>
                <w:b/>
                <w:sz w:val="20"/>
                <w:szCs w:val="20"/>
              </w:rPr>
              <w:t>0120000</w:t>
            </w:r>
          </w:p>
        </w:tc>
        <w:tc>
          <w:tcPr>
            <w:tcW w:w="779" w:type="dxa"/>
            <w:tcBorders>
              <w:top w:val="single" w:sz="4" w:space="0" w:color="auto"/>
              <w:left w:val="nil"/>
              <w:bottom w:val="single" w:sz="4" w:space="0" w:color="auto"/>
              <w:right w:val="single" w:sz="4" w:space="0" w:color="auto"/>
            </w:tcBorders>
            <w:noWrap/>
          </w:tcPr>
          <w:p w:rsidR="009F1604" w:rsidRDefault="009F1604">
            <w:pPr>
              <w:spacing w:after="0"/>
              <w:jc w:val="both"/>
              <w:rPr>
                <w:b/>
              </w:rPr>
            </w:pPr>
          </w:p>
        </w:tc>
        <w:tc>
          <w:tcPr>
            <w:tcW w:w="1206" w:type="dxa"/>
            <w:tcBorders>
              <w:top w:val="single" w:sz="4" w:space="0" w:color="auto"/>
              <w:left w:val="nil"/>
              <w:bottom w:val="single" w:sz="4" w:space="0" w:color="auto"/>
              <w:right w:val="single" w:sz="4" w:space="0" w:color="auto"/>
            </w:tcBorders>
            <w:noWrap/>
            <w:hideMark/>
          </w:tcPr>
          <w:p w:rsidR="009F1604" w:rsidRDefault="007A43B7">
            <w:pPr>
              <w:spacing w:after="0"/>
              <w:jc w:val="both"/>
              <w:rPr>
                <w:b/>
              </w:rPr>
            </w:pPr>
            <w:r>
              <w:rPr>
                <w:b/>
              </w:rPr>
              <w:t>225,9</w:t>
            </w:r>
          </w:p>
        </w:tc>
        <w:tc>
          <w:tcPr>
            <w:tcW w:w="850" w:type="dxa"/>
            <w:tcBorders>
              <w:top w:val="single" w:sz="4" w:space="0" w:color="auto"/>
              <w:left w:val="nil"/>
              <w:bottom w:val="single" w:sz="4" w:space="0" w:color="auto"/>
              <w:right w:val="single" w:sz="4" w:space="0" w:color="auto"/>
            </w:tcBorders>
            <w:noWrap/>
            <w:hideMark/>
          </w:tcPr>
          <w:p w:rsidR="009F1604" w:rsidRDefault="007C1390">
            <w:pPr>
              <w:spacing w:after="0"/>
              <w:jc w:val="both"/>
              <w:rPr>
                <w:b/>
              </w:rPr>
            </w:pPr>
            <w:r>
              <w:rPr>
                <w:b/>
              </w:rPr>
              <w:t>1687,0</w:t>
            </w:r>
          </w:p>
        </w:tc>
        <w:tc>
          <w:tcPr>
            <w:tcW w:w="993" w:type="dxa"/>
            <w:tcBorders>
              <w:top w:val="single" w:sz="4" w:space="0" w:color="auto"/>
              <w:left w:val="nil"/>
              <w:bottom w:val="single" w:sz="4" w:space="0" w:color="auto"/>
              <w:right w:val="single" w:sz="4" w:space="0" w:color="auto"/>
            </w:tcBorders>
            <w:hideMark/>
          </w:tcPr>
          <w:p w:rsidR="009F1604" w:rsidRDefault="007A43B7">
            <w:pPr>
              <w:spacing w:after="0"/>
              <w:jc w:val="both"/>
              <w:rPr>
                <w:b/>
              </w:rPr>
            </w:pPr>
            <w:r>
              <w:rPr>
                <w:b/>
              </w:rPr>
              <w:t>116,1</w:t>
            </w:r>
          </w:p>
        </w:tc>
        <w:tc>
          <w:tcPr>
            <w:tcW w:w="1134" w:type="dxa"/>
            <w:tcBorders>
              <w:top w:val="single" w:sz="4" w:space="0" w:color="auto"/>
              <w:left w:val="nil"/>
              <w:bottom w:val="single" w:sz="4" w:space="0" w:color="auto"/>
              <w:right w:val="single" w:sz="4" w:space="0" w:color="auto"/>
            </w:tcBorders>
            <w:noWrap/>
            <w:hideMark/>
          </w:tcPr>
          <w:p w:rsidR="009F1604" w:rsidRDefault="007A43B7">
            <w:pPr>
              <w:spacing w:after="0"/>
              <w:jc w:val="both"/>
              <w:rPr>
                <w:b/>
              </w:rPr>
            </w:pPr>
            <w:r>
              <w:rPr>
                <w:b/>
              </w:rPr>
              <w:t>116,1</w:t>
            </w:r>
          </w:p>
        </w:tc>
        <w:tc>
          <w:tcPr>
            <w:tcW w:w="1203" w:type="dxa"/>
            <w:tcBorders>
              <w:top w:val="single" w:sz="4" w:space="0" w:color="auto"/>
              <w:left w:val="nil"/>
              <w:bottom w:val="single" w:sz="4" w:space="0" w:color="auto"/>
              <w:right w:val="single" w:sz="4" w:space="0" w:color="auto"/>
            </w:tcBorders>
            <w:hideMark/>
          </w:tcPr>
          <w:p w:rsidR="009F1604" w:rsidRDefault="007C1390" w:rsidP="007C1390">
            <w:pPr>
              <w:spacing w:after="0" w:line="240" w:lineRule="auto"/>
              <w:jc w:val="both"/>
              <w:rPr>
                <w:rFonts w:ascii="Times New Roman" w:hAnsi="Times New Roman"/>
                <w:b/>
              </w:rPr>
            </w:pPr>
            <w:r>
              <w:rPr>
                <w:rFonts w:ascii="Times New Roman" w:hAnsi="Times New Roman"/>
                <w:b/>
              </w:rPr>
              <w:t>2145,1</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both"/>
              <w:rPr>
                <w:rFonts w:ascii="Times New Roman" w:hAnsi="Times New Roman"/>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tabs>
          <w:tab w:val="center" w:pos="7285"/>
        </w:tabs>
        <w:ind w:firstLine="0"/>
        <w:jc w:val="both"/>
        <w:rPr>
          <w:rFonts w:ascii="Times New Roman" w:hAnsi="Times New Roman"/>
          <w:sz w:val="28"/>
          <w:szCs w:val="28"/>
        </w:rPr>
      </w:pPr>
      <w:r>
        <w:rPr>
          <w:rFonts w:ascii="Times New Roman" w:hAnsi="Times New Roman" w:cs="Times New Roman"/>
          <w:sz w:val="24"/>
          <w:szCs w:val="24"/>
        </w:rPr>
        <w:lastRenderedPageBreak/>
        <w:t xml:space="preserve">         Глава Рождественского сельсовета                             </w:t>
      </w:r>
      <w:r>
        <w:rPr>
          <w:rFonts w:ascii="Times New Roman" w:hAnsi="Times New Roman" w:cs="Times New Roman"/>
          <w:sz w:val="24"/>
          <w:szCs w:val="24"/>
        </w:rPr>
        <w:tab/>
        <w:t>А.Ю.Березовский</w:t>
      </w:r>
      <w:r>
        <w:rPr>
          <w:rFonts w:ascii="Times New Roman" w:hAnsi="Times New Roman"/>
          <w:sz w:val="28"/>
          <w:szCs w:val="28"/>
        </w:rPr>
        <w:t xml:space="preserve"> </w:t>
      </w:r>
    </w:p>
    <w:p w:rsidR="009F1604" w:rsidRDefault="009F1604" w:rsidP="009F1604">
      <w:pPr>
        <w:spacing w:after="0" w:line="240" w:lineRule="auto"/>
        <w:rPr>
          <w:rFonts w:ascii="Times New Roman" w:hAnsi="Times New Roman" w:cs="Arial"/>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3 «Обеспечение безопасности жителей Рождественского сельсовета</w:t>
      </w:r>
      <w:proofErr w:type="gramStart"/>
      <w:r w:rsidRPr="009C6FFF">
        <w:rPr>
          <w:rFonts w:ascii="Times New Roman" w:hAnsi="Times New Roman" w:cs="Times New Roman"/>
          <w:b/>
          <w:sz w:val="24"/>
          <w:szCs w:val="24"/>
        </w:rPr>
        <w:t xml:space="preserve">.», </w:t>
      </w:r>
      <w:proofErr w:type="gramEnd"/>
      <w:r w:rsidRPr="009C6FFF">
        <w:rPr>
          <w:rFonts w:ascii="Times New Roman" w:hAnsi="Times New Roman" w:cs="Times New Roman"/>
          <w:b/>
          <w:sz w:val="24"/>
          <w:szCs w:val="24"/>
        </w:rPr>
        <w:t>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84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rPr>
          <w:trHeight w:val="31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rPr>
          <w:trHeight w:val="942"/>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p w:rsidR="009F1604" w:rsidRPr="009C6FFF" w:rsidRDefault="009F1604">
            <w:pPr>
              <w:rPr>
                <w:rFonts w:ascii="Times New Roman" w:hAnsi="Times New Roman" w:cs="Times New Roman"/>
                <w:b/>
                <w:sz w:val="24"/>
                <w:szCs w:val="24"/>
              </w:rPr>
            </w:pP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Отсутствует</w:t>
            </w:r>
          </w:p>
        </w:tc>
      </w:tr>
      <w:tr w:rsidR="009F1604" w:rsidRPr="009C6FFF" w:rsidTr="009F1604">
        <w:trPr>
          <w:trHeight w:val="862"/>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условий, обеспечивающих пожарную безопасность  </w:t>
            </w:r>
          </w:p>
          <w:p w:rsidR="009F1604" w:rsidRPr="009C6FFF" w:rsidRDefault="009F1604">
            <w:pPr>
              <w:rPr>
                <w:rFonts w:ascii="Times New Roman" w:hAnsi="Times New Roman" w:cs="Times New Roman"/>
                <w:sz w:val="24"/>
                <w:szCs w:val="24"/>
              </w:rPr>
            </w:pPr>
          </w:p>
        </w:tc>
      </w:tr>
      <w:tr w:rsidR="009F1604" w:rsidRPr="009C6FFF" w:rsidTr="009F1604">
        <w:trPr>
          <w:trHeight w:val="1346"/>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rPr>
                <w:rFonts w:ascii="Times New Roman" w:hAnsi="Times New Roman" w:cs="Times New Roman"/>
                <w:b/>
                <w:sz w:val="24"/>
                <w:szCs w:val="24"/>
              </w:rPr>
            </w:pP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1.Обеспечение пожарной безопасности </w:t>
            </w: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представлены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rsidP="007A43B7">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A43B7" w:rsidRPr="009C6FFF">
              <w:rPr>
                <w:rFonts w:ascii="Times New Roman" w:hAnsi="Times New Roman" w:cs="Times New Roman"/>
                <w:sz w:val="24"/>
                <w:szCs w:val="24"/>
              </w:rPr>
              <w:t>6</w:t>
            </w:r>
            <w:r w:rsidRPr="009C6FFF">
              <w:rPr>
                <w:rFonts w:ascii="Times New Roman" w:hAnsi="Times New Roman" w:cs="Times New Roman"/>
                <w:sz w:val="24"/>
                <w:szCs w:val="24"/>
              </w:rPr>
              <w:t>-201</w:t>
            </w:r>
            <w:r w:rsidR="007A43B7" w:rsidRPr="009C6FFF">
              <w:rPr>
                <w:rFonts w:ascii="Times New Roman" w:hAnsi="Times New Roman" w:cs="Times New Roman"/>
                <w:sz w:val="24"/>
                <w:szCs w:val="24"/>
              </w:rPr>
              <w:t>9</w:t>
            </w:r>
            <w:r w:rsidRPr="009C6FFF">
              <w:rPr>
                <w:rFonts w:ascii="Times New Roman" w:hAnsi="Times New Roman" w:cs="Times New Roman"/>
                <w:sz w:val="24"/>
                <w:szCs w:val="24"/>
              </w:rPr>
              <w:t xml:space="preserve"> годы.</w:t>
            </w: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 </w:t>
            </w:r>
            <w:r w:rsidR="000B394B" w:rsidRPr="009C6FFF">
              <w:rPr>
                <w:rFonts w:ascii="Times New Roman" w:hAnsi="Times New Roman" w:cs="Times New Roman"/>
                <w:sz w:val="24"/>
                <w:szCs w:val="24"/>
              </w:rPr>
              <w:t>3</w:t>
            </w:r>
            <w:r w:rsidR="007C1390">
              <w:rPr>
                <w:rFonts w:ascii="Times New Roman" w:hAnsi="Times New Roman" w:cs="Times New Roman"/>
                <w:sz w:val="24"/>
                <w:szCs w:val="24"/>
              </w:rPr>
              <w:t>13</w:t>
            </w:r>
            <w:r w:rsidRPr="009C6FFF">
              <w:rPr>
                <w:rFonts w:ascii="Times New Roman" w:hAnsi="Times New Roman" w:cs="Times New Roman"/>
                <w:sz w:val="24"/>
                <w:szCs w:val="24"/>
              </w:rPr>
              <w:t>,</w:t>
            </w:r>
            <w:r w:rsidR="007C1390">
              <w:rPr>
                <w:rFonts w:ascii="Times New Roman" w:hAnsi="Times New Roman" w:cs="Times New Roman"/>
                <w:sz w:val="24"/>
                <w:szCs w:val="24"/>
              </w:rPr>
              <w:t>7</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A43B7" w:rsidRPr="009C6FFF">
              <w:rPr>
                <w:rFonts w:ascii="Times New Roman" w:hAnsi="Times New Roman" w:cs="Times New Roman"/>
                <w:sz w:val="24"/>
                <w:szCs w:val="24"/>
              </w:rPr>
              <w:t>6</w:t>
            </w:r>
            <w:r w:rsidRPr="009C6FFF">
              <w:rPr>
                <w:rFonts w:ascii="Times New Roman" w:hAnsi="Times New Roman" w:cs="Times New Roman"/>
                <w:sz w:val="24"/>
                <w:szCs w:val="24"/>
              </w:rPr>
              <w:t xml:space="preserve"> год- 7</w:t>
            </w:r>
            <w:r w:rsidR="007A43B7" w:rsidRPr="009C6FFF">
              <w:rPr>
                <w:rFonts w:ascii="Times New Roman" w:hAnsi="Times New Roman" w:cs="Times New Roman"/>
                <w:sz w:val="24"/>
                <w:szCs w:val="24"/>
              </w:rPr>
              <w:t>1</w:t>
            </w:r>
            <w:r w:rsidRPr="009C6FFF">
              <w:rPr>
                <w:rFonts w:ascii="Times New Roman" w:hAnsi="Times New Roman" w:cs="Times New Roman"/>
                <w:sz w:val="24"/>
                <w:szCs w:val="24"/>
              </w:rPr>
              <w:t>,</w:t>
            </w:r>
            <w:r w:rsidR="007A43B7" w:rsidRPr="009C6FFF">
              <w:rPr>
                <w:rFonts w:ascii="Times New Roman" w:hAnsi="Times New Roman" w:cs="Times New Roman"/>
                <w:sz w:val="24"/>
                <w:szCs w:val="24"/>
              </w:rPr>
              <w:t>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A43B7" w:rsidRPr="009C6FFF">
              <w:rPr>
                <w:rFonts w:ascii="Times New Roman" w:hAnsi="Times New Roman" w:cs="Times New Roman"/>
                <w:sz w:val="24"/>
                <w:szCs w:val="24"/>
              </w:rPr>
              <w:t>7</w:t>
            </w:r>
            <w:r w:rsidRPr="009C6FFF">
              <w:rPr>
                <w:rFonts w:ascii="Times New Roman" w:hAnsi="Times New Roman" w:cs="Times New Roman"/>
                <w:sz w:val="24"/>
                <w:szCs w:val="24"/>
              </w:rPr>
              <w:t xml:space="preserve"> год- </w:t>
            </w:r>
            <w:r w:rsidR="007C1390">
              <w:rPr>
                <w:rFonts w:ascii="Times New Roman" w:hAnsi="Times New Roman" w:cs="Times New Roman"/>
                <w:sz w:val="24"/>
                <w:szCs w:val="24"/>
              </w:rPr>
              <w:t>75</w:t>
            </w:r>
            <w:r w:rsidRPr="009C6FFF">
              <w:rPr>
                <w:rFonts w:ascii="Times New Roman" w:hAnsi="Times New Roman" w:cs="Times New Roman"/>
                <w:sz w:val="24"/>
                <w:szCs w:val="24"/>
              </w:rPr>
              <w:t>,</w:t>
            </w:r>
            <w:r w:rsidR="007C1390">
              <w:rPr>
                <w:rFonts w:ascii="Times New Roman" w:hAnsi="Times New Roman" w:cs="Times New Roman"/>
                <w:sz w:val="24"/>
                <w:szCs w:val="24"/>
              </w:rPr>
              <w:t>4</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sidR="007C1390">
              <w:rPr>
                <w:rFonts w:ascii="Times New Roman" w:hAnsi="Times New Roman" w:cs="Times New Roman"/>
                <w:sz w:val="24"/>
                <w:szCs w:val="24"/>
              </w:rPr>
              <w:t>в т.ч.</w:t>
            </w:r>
            <w:r w:rsidRPr="009C6FFF">
              <w:rPr>
                <w:rFonts w:ascii="Times New Roman" w:hAnsi="Times New Roman" w:cs="Times New Roman"/>
                <w:sz w:val="24"/>
                <w:szCs w:val="24"/>
              </w:rPr>
              <w:t xml:space="preserve"> за счет средств местного бюджета</w:t>
            </w:r>
            <w:r w:rsidR="007C1390">
              <w:rPr>
                <w:rFonts w:ascii="Times New Roman" w:hAnsi="Times New Roman" w:cs="Times New Roman"/>
                <w:sz w:val="24"/>
                <w:szCs w:val="24"/>
              </w:rPr>
              <w:t xml:space="preserve"> 55,4 тыс. руб. за счет средств краевого бюджета 20,0 тыс.руб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A43B7" w:rsidRPr="009C6FFF">
              <w:rPr>
                <w:rFonts w:ascii="Times New Roman" w:hAnsi="Times New Roman" w:cs="Times New Roman"/>
                <w:sz w:val="24"/>
                <w:szCs w:val="24"/>
              </w:rPr>
              <w:t>8</w:t>
            </w:r>
            <w:r w:rsidRPr="009C6FFF">
              <w:rPr>
                <w:rFonts w:ascii="Times New Roman" w:hAnsi="Times New Roman" w:cs="Times New Roman"/>
                <w:sz w:val="24"/>
                <w:szCs w:val="24"/>
              </w:rPr>
              <w:t xml:space="preserve"> год- </w:t>
            </w:r>
            <w:r w:rsidR="007A43B7" w:rsidRPr="009C6FFF">
              <w:rPr>
                <w:rFonts w:ascii="Times New Roman" w:hAnsi="Times New Roman" w:cs="Times New Roman"/>
                <w:sz w:val="24"/>
                <w:szCs w:val="24"/>
              </w:rPr>
              <w:t>83,2</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A43B7" w:rsidRPr="009C6FFF">
              <w:rPr>
                <w:rFonts w:ascii="Times New Roman" w:hAnsi="Times New Roman" w:cs="Times New Roman"/>
                <w:sz w:val="24"/>
                <w:szCs w:val="24"/>
              </w:rPr>
              <w:t>9</w:t>
            </w:r>
            <w:r w:rsidRPr="009C6FFF">
              <w:rPr>
                <w:rFonts w:ascii="Times New Roman" w:hAnsi="Times New Roman" w:cs="Times New Roman"/>
                <w:sz w:val="24"/>
                <w:szCs w:val="24"/>
              </w:rPr>
              <w:t xml:space="preserve"> год -</w:t>
            </w:r>
            <w:r w:rsidR="007A43B7" w:rsidRPr="009C6FFF">
              <w:rPr>
                <w:rFonts w:ascii="Times New Roman" w:hAnsi="Times New Roman" w:cs="Times New Roman"/>
                <w:sz w:val="24"/>
                <w:szCs w:val="24"/>
              </w:rPr>
              <w:t>83,2</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2. Основные разделы подпрограммы.</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2.1. Постановка проблемы и обоснование необходимости разработки подпрограммы.</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Необходимо контролировать состояние систем наружного противопожарного водоснабжения, подъездных путей к ним, исправность водопроводной сети.</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Основная цель подпрограммы - создать условия, обеспечивающие пожарную безопасность.  Реализация цели возможна при выполнении следующих задач:                                                                                   - проведения профилактических мероприятий по обеспечению пожарной безопасности.</w:t>
      </w:r>
    </w:p>
    <w:p w:rsidR="009F1604" w:rsidRPr="009C6FFF" w:rsidRDefault="009F1604" w:rsidP="009F1604">
      <w:pPr>
        <w:ind w:left="-567" w:firstLine="540"/>
        <w:jc w:val="center"/>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r w:rsidRPr="009C6FFF">
        <w:rPr>
          <w:rFonts w:ascii="Times New Roman" w:hAnsi="Times New Roman" w:cs="Times New Roman"/>
          <w:sz w:val="24"/>
          <w:szCs w:val="24"/>
        </w:rPr>
        <w:t>». Реализация подпрограммы осуществляется в соответствии с действующими нормативно-правовыми актами Рождественского  сельсовета, определяющими механизм реализации  муниципальных программ.</w:t>
      </w:r>
    </w:p>
    <w:p w:rsidR="009F1604" w:rsidRPr="009C6FFF" w:rsidRDefault="009F1604" w:rsidP="009F1604">
      <w:pPr>
        <w:spacing w:after="0"/>
        <w:ind w:left="-567" w:firstLine="567"/>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Реализация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i/>
          <w:sz w:val="24"/>
          <w:szCs w:val="24"/>
        </w:rPr>
      </w:pPr>
      <w:r w:rsidRPr="009C6FFF">
        <w:rPr>
          <w:rFonts w:ascii="Times New Roman" w:hAnsi="Times New Roman" w:cs="Times New Roman"/>
          <w:b/>
          <w:i/>
          <w:sz w:val="24"/>
          <w:szCs w:val="24"/>
        </w:rPr>
        <w:t>Задача 1.</w:t>
      </w:r>
      <w:r w:rsidRPr="009C6FFF">
        <w:rPr>
          <w:rFonts w:ascii="Times New Roman" w:hAnsi="Times New Roman" w:cs="Times New Roman"/>
          <w:i/>
          <w:sz w:val="24"/>
          <w:szCs w:val="24"/>
        </w:rPr>
        <w:t xml:space="preserve"> </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(приложение 2 к паспорту подпрограммы)</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Осуществляется путем оплаты Муниципального контракта</w:t>
      </w:r>
      <w:proofErr w:type="gramStart"/>
      <w:r w:rsidRPr="009C6FFF">
        <w:rPr>
          <w:rFonts w:ascii="Times New Roman" w:hAnsi="Times New Roman" w:cs="Times New Roman"/>
          <w:sz w:val="24"/>
          <w:szCs w:val="24"/>
        </w:rPr>
        <w:t xml:space="preserve"> ,</w:t>
      </w:r>
      <w:proofErr w:type="gramEnd"/>
      <w:r w:rsidRPr="009C6FFF">
        <w:rPr>
          <w:rFonts w:ascii="Times New Roman" w:hAnsi="Times New Roman" w:cs="Times New Roman"/>
          <w:sz w:val="24"/>
          <w:szCs w:val="24"/>
        </w:rPr>
        <w:t xml:space="preserve"> договора об оказании услуг по техническому обслуживанию комплекса технических средств пожарной сигнализации на объектах, заключение и оплаты  гражданско-правовых договоров по содержанию пожарных водоемов (пополнение пожарных водоемов, очистка подъездных путей к пожарным водоемам) на услуги по обследованию и профилактике пожарной безопасности.</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b/>
          <w:i/>
          <w:sz w:val="24"/>
          <w:szCs w:val="24"/>
        </w:rPr>
        <w:t xml:space="preserve"> </w:t>
      </w:r>
      <w:r w:rsidRPr="009C6FFF">
        <w:rPr>
          <w:rFonts w:ascii="Times New Roman" w:hAnsi="Times New Roman" w:cs="Times New Roman"/>
          <w:b/>
          <w:i/>
          <w:sz w:val="24"/>
          <w:szCs w:val="24"/>
        </w:rPr>
        <w:tab/>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left="-567"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color w:val="FF0000"/>
          <w:sz w:val="24"/>
          <w:szCs w:val="24"/>
        </w:rPr>
        <w:tab/>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позволит повысить уровень безопасности жителей Рождественского сельсовета.</w:t>
      </w:r>
    </w:p>
    <w:p w:rsidR="009F1604" w:rsidRPr="009C6FFF" w:rsidRDefault="009F1604" w:rsidP="009F1604">
      <w:pPr>
        <w:ind w:firstLine="540"/>
        <w:jc w:val="center"/>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 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w:t>
      </w: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Default="009F1604" w:rsidP="009F1604">
      <w:pPr>
        <w:spacing w:after="0" w:line="240" w:lineRule="auto"/>
        <w:rPr>
          <w:rFonts w:ascii="Times New Roman" w:hAnsi="Times New Roman"/>
          <w:sz w:val="28"/>
          <w:szCs w:val="28"/>
        </w:rPr>
        <w:sectPr w:rsidR="009F1604">
          <w:pgSz w:w="11906" w:h="16838"/>
          <w:pgMar w:top="1134" w:right="850" w:bottom="1134" w:left="1701" w:header="708" w:footer="708"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0"/>
        <w:gridCol w:w="2592"/>
        <w:gridCol w:w="1395"/>
        <w:gridCol w:w="1620"/>
        <w:gridCol w:w="1805"/>
        <w:gridCol w:w="1704"/>
        <w:gridCol w:w="1559"/>
        <w:gridCol w:w="1418"/>
        <w:gridCol w:w="1842"/>
      </w:tblGrid>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0B394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0B394B">
              <w:rPr>
                <w:rFonts w:ascii="Times New Roman" w:hAnsi="Times New Roman" w:cs="Times New Roman"/>
                <w:sz w:val="23"/>
                <w:szCs w:val="23"/>
                <w:lang w:eastAsia="en-US"/>
              </w:rPr>
              <w:t>5</w:t>
            </w:r>
          </w:p>
        </w:tc>
        <w:tc>
          <w:tcPr>
            <w:tcW w:w="17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0B394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0B394B">
              <w:rPr>
                <w:rFonts w:ascii="Times New Roman" w:hAnsi="Times New Roman" w:cs="Times New Roman"/>
                <w:sz w:val="23"/>
                <w:szCs w:val="23"/>
                <w:lang w:eastAsia="en-US"/>
              </w:rPr>
              <w:t>6</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0B394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0B394B">
              <w:rPr>
                <w:rFonts w:ascii="Times New Roman" w:hAnsi="Times New Roman" w:cs="Times New Roman"/>
                <w:sz w:val="23"/>
                <w:szCs w:val="23"/>
                <w:lang w:eastAsia="en-US"/>
              </w:rPr>
              <w:t>7</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0B394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0B394B">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0B394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0B394B">
              <w:rPr>
                <w:rFonts w:ascii="Times New Roman" w:hAnsi="Times New Roman" w:cs="Times New Roman"/>
                <w:sz w:val="24"/>
                <w:szCs w:val="24"/>
                <w:lang w:eastAsia="en-US"/>
              </w:rPr>
              <w:t>9</w:t>
            </w:r>
          </w:p>
        </w:tc>
      </w:tr>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935"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подпрограммы:</w:t>
            </w:r>
          </w:p>
          <w:p w:rsidR="009F1604" w:rsidRDefault="009F160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b/>
                <w:sz w:val="24"/>
                <w:szCs w:val="24"/>
              </w:rPr>
              <w:t>создание условий, обеспечивающих пожарную безопасность и защиту населения от чрезвычайных ситуаций, терроризма и экстремизма</w:t>
            </w:r>
            <w:r>
              <w:rPr>
                <w:rFonts w:ascii="Times New Roman" w:hAnsi="Times New Roman" w:cs="Times New Roman"/>
                <w:b/>
                <w:sz w:val="28"/>
                <w:szCs w:val="28"/>
              </w:rPr>
              <w:t xml:space="preserve">,  </w:t>
            </w:r>
            <w:r>
              <w:rPr>
                <w:rFonts w:ascii="Times New Roman" w:hAnsi="Times New Roman" w:cs="Times New Roman"/>
                <w:b/>
                <w:sz w:val="24"/>
                <w:szCs w:val="24"/>
              </w:rPr>
              <w:t>обеспечение санитарно-гигиенической и экологической безопасности.</w:t>
            </w:r>
          </w:p>
        </w:tc>
      </w:tr>
      <w:tr w:rsidR="009F1604" w:rsidTr="009F1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пожарной безопасности</w:t>
            </w:r>
          </w:p>
        </w:tc>
        <w:tc>
          <w:tcPr>
            <w:tcW w:w="139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r>
    </w:tbl>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spacing w:after="0" w:line="240" w:lineRule="auto"/>
        <w:ind w:firstLine="7920"/>
        <w:rPr>
          <w:rFonts w:ascii="Times New Roman" w:hAnsi="Times New Roman" w:cs="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left="9781"/>
        <w:jc w:val="both"/>
        <w:rPr>
          <w:rFonts w:ascii="Times New Roman" w:hAnsi="Times New Roman"/>
          <w:sz w:val="24"/>
          <w:szCs w:val="24"/>
        </w:rPr>
      </w:pPr>
    </w:p>
    <w:p w:rsidR="009F1604" w:rsidRDefault="009F1604" w:rsidP="009F1604">
      <w:pPr>
        <w:jc w:val="center"/>
        <w:outlineLvl w:val="0"/>
        <w:rPr>
          <w:rFonts w:ascii="Times New Roman" w:hAnsi="Times New Roman"/>
          <w:sz w:val="28"/>
          <w:szCs w:val="28"/>
        </w:rPr>
      </w:pPr>
    </w:p>
    <w:p w:rsidR="009F1604" w:rsidRDefault="009F1604" w:rsidP="009F1604">
      <w:pPr>
        <w:jc w:val="center"/>
        <w:outlineLvl w:val="0"/>
        <w:rPr>
          <w:rFonts w:ascii="Times New Roman" w:hAnsi="Times New Roman"/>
          <w:sz w:val="28"/>
          <w:szCs w:val="28"/>
        </w:rPr>
      </w:pPr>
      <w:r>
        <w:rPr>
          <w:rFonts w:ascii="Times New Roman" w:hAnsi="Times New Roman"/>
          <w:sz w:val="28"/>
          <w:szCs w:val="28"/>
        </w:rPr>
        <w:t>Перечень мероприятий подпрограммы.</w:t>
      </w:r>
    </w:p>
    <w:p w:rsidR="009F1604" w:rsidRDefault="009F1604" w:rsidP="009F1604">
      <w:pPr>
        <w:jc w:val="center"/>
        <w:outlineLvl w:val="0"/>
        <w:rPr>
          <w:rFonts w:ascii="Times New Roman" w:hAnsi="Times New Roman"/>
          <w:sz w:val="28"/>
          <w:szCs w:val="28"/>
        </w:rPr>
      </w:pPr>
    </w:p>
    <w:tbl>
      <w:tblPr>
        <w:tblW w:w="15180" w:type="dxa"/>
        <w:tblInd w:w="93" w:type="dxa"/>
        <w:tblLayout w:type="fixed"/>
        <w:tblLook w:val="04A0" w:firstRow="1" w:lastRow="0" w:firstColumn="1" w:lastColumn="0" w:noHBand="0" w:noVBand="1"/>
      </w:tblPr>
      <w:tblGrid>
        <w:gridCol w:w="2567"/>
        <w:gridCol w:w="1346"/>
        <w:gridCol w:w="991"/>
        <w:gridCol w:w="851"/>
        <w:gridCol w:w="992"/>
        <w:gridCol w:w="851"/>
        <w:gridCol w:w="1064"/>
        <w:gridCol w:w="992"/>
        <w:gridCol w:w="851"/>
        <w:gridCol w:w="1203"/>
        <w:gridCol w:w="1276"/>
        <w:gridCol w:w="2196"/>
      </w:tblGrid>
      <w:tr w:rsidR="009F1604" w:rsidTr="009F1604">
        <w:trPr>
          <w:trHeight w:val="67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3685"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trHeight w:val="13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ЦСР</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текущийфинансовый год</w:t>
            </w:r>
          </w:p>
          <w:p w:rsidR="009F1604" w:rsidRDefault="009F1604" w:rsidP="000B394B">
            <w:pPr>
              <w:spacing w:after="0" w:line="240" w:lineRule="auto"/>
              <w:jc w:val="center"/>
              <w:rPr>
                <w:rFonts w:ascii="Times New Roman" w:hAnsi="Times New Roman"/>
                <w:sz w:val="24"/>
                <w:szCs w:val="24"/>
              </w:rPr>
            </w:pPr>
            <w:r>
              <w:rPr>
                <w:rFonts w:ascii="Times New Roman" w:hAnsi="Times New Roman"/>
                <w:sz w:val="24"/>
                <w:szCs w:val="24"/>
              </w:rPr>
              <w:t>201</w:t>
            </w:r>
            <w:r w:rsidR="000B394B">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безопасности жителей Рождественского  сельсовета».</w:t>
            </w:r>
          </w:p>
        </w:tc>
      </w:tr>
      <w:tr w:rsidR="009F1604" w:rsidTr="009F1604">
        <w:trPr>
          <w:trHeight w:val="360"/>
        </w:trPr>
        <w:tc>
          <w:tcPr>
            <w:tcW w:w="2567" w:type="dxa"/>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Задача 1. </w:t>
            </w:r>
            <w:r>
              <w:rPr>
                <w:rFonts w:ascii="Times New Roman" w:hAnsi="Times New Roman"/>
                <w:sz w:val="24"/>
                <w:szCs w:val="24"/>
                <w:lang w:eastAsia="en-US"/>
              </w:rPr>
              <w:t>Обеспечение пожарной безопасности</w:t>
            </w:r>
          </w:p>
        </w:tc>
        <w:tc>
          <w:tcPr>
            <w:tcW w:w="1346" w:type="dxa"/>
            <w:tcBorders>
              <w:top w:val="single" w:sz="4" w:space="0" w:color="auto"/>
              <w:left w:val="nil"/>
              <w:bottom w:val="single" w:sz="4" w:space="0" w:color="auto"/>
              <w:right w:val="single" w:sz="4" w:space="0" w:color="auto"/>
            </w:tcBorders>
          </w:tcPr>
          <w:p w:rsidR="009F1604" w:rsidRDefault="009F1604">
            <w:pPr>
              <w:spacing w:after="0"/>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pPr>
            <w:r>
              <w:t>831</w:t>
            </w: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pPr>
            <w:r>
              <w:t>0314</w:t>
            </w:r>
          </w:p>
        </w:tc>
        <w:tc>
          <w:tcPr>
            <w:tcW w:w="992" w:type="dxa"/>
            <w:tcBorders>
              <w:top w:val="single" w:sz="4" w:space="0" w:color="auto"/>
              <w:left w:val="nil"/>
              <w:bottom w:val="single" w:sz="4" w:space="0" w:color="auto"/>
              <w:right w:val="single" w:sz="4" w:space="0" w:color="auto"/>
            </w:tcBorders>
            <w:noWrap/>
            <w:hideMark/>
          </w:tcPr>
          <w:p w:rsidR="009F1604" w:rsidRDefault="009F1604">
            <w:pPr>
              <w:spacing w:after="0"/>
              <w:rPr>
                <w:sz w:val="20"/>
                <w:szCs w:val="20"/>
              </w:rPr>
            </w:pPr>
            <w:r>
              <w:rPr>
                <w:sz w:val="20"/>
                <w:szCs w:val="20"/>
              </w:rPr>
              <w:t>0138202</w:t>
            </w: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pPr>
            <w:r>
              <w:t>240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pPr>
            <w:r>
              <w:t>71,9</w:t>
            </w:r>
          </w:p>
        </w:tc>
        <w:tc>
          <w:tcPr>
            <w:tcW w:w="992" w:type="dxa"/>
            <w:tcBorders>
              <w:top w:val="single" w:sz="4" w:space="0" w:color="auto"/>
              <w:left w:val="nil"/>
              <w:bottom w:val="single" w:sz="4" w:space="0" w:color="auto"/>
              <w:right w:val="single" w:sz="4" w:space="0" w:color="auto"/>
            </w:tcBorders>
            <w:noWrap/>
            <w:hideMark/>
          </w:tcPr>
          <w:p w:rsidR="009F1604" w:rsidRDefault="007C1390">
            <w:pPr>
              <w:spacing w:after="0"/>
            </w:pPr>
            <w:r>
              <w:t>75,4</w:t>
            </w:r>
          </w:p>
        </w:tc>
        <w:tc>
          <w:tcPr>
            <w:tcW w:w="851" w:type="dxa"/>
            <w:tcBorders>
              <w:top w:val="single" w:sz="4" w:space="0" w:color="auto"/>
              <w:left w:val="nil"/>
              <w:bottom w:val="single" w:sz="4" w:space="0" w:color="auto"/>
              <w:right w:val="single" w:sz="4" w:space="0" w:color="auto"/>
            </w:tcBorders>
            <w:noWrap/>
            <w:hideMark/>
          </w:tcPr>
          <w:p w:rsidR="009F1604" w:rsidRDefault="000B394B">
            <w:pPr>
              <w:spacing w:after="0"/>
            </w:pPr>
            <w:r>
              <w:t>83,2</w:t>
            </w:r>
          </w:p>
        </w:tc>
        <w:tc>
          <w:tcPr>
            <w:tcW w:w="1203" w:type="dxa"/>
            <w:tcBorders>
              <w:top w:val="single" w:sz="4" w:space="0" w:color="auto"/>
              <w:left w:val="nil"/>
              <w:bottom w:val="single" w:sz="4" w:space="0" w:color="auto"/>
              <w:right w:val="single" w:sz="4" w:space="0" w:color="auto"/>
            </w:tcBorders>
            <w:hideMark/>
          </w:tcPr>
          <w:p w:rsidR="009F1604" w:rsidRDefault="000B394B">
            <w:pPr>
              <w:spacing w:after="0"/>
            </w:pPr>
            <w:r>
              <w:t>83,2</w:t>
            </w:r>
          </w:p>
        </w:tc>
        <w:tc>
          <w:tcPr>
            <w:tcW w:w="1276" w:type="dxa"/>
            <w:tcBorders>
              <w:top w:val="single" w:sz="4" w:space="0" w:color="auto"/>
              <w:left w:val="nil"/>
              <w:bottom w:val="single" w:sz="4" w:space="0" w:color="auto"/>
              <w:right w:val="single" w:sz="4" w:space="0" w:color="auto"/>
            </w:tcBorders>
            <w:hideMark/>
          </w:tcPr>
          <w:p w:rsidR="009F1604" w:rsidRDefault="000B394B" w:rsidP="007C1390">
            <w:pPr>
              <w:spacing w:after="0" w:line="240" w:lineRule="auto"/>
              <w:jc w:val="center"/>
              <w:rPr>
                <w:rFonts w:ascii="Times New Roman" w:hAnsi="Times New Roman"/>
                <w:sz w:val="24"/>
                <w:szCs w:val="24"/>
              </w:rPr>
            </w:pPr>
            <w:r>
              <w:rPr>
                <w:rFonts w:ascii="Times New Roman" w:hAnsi="Times New Roman"/>
                <w:sz w:val="24"/>
                <w:szCs w:val="24"/>
              </w:rPr>
              <w:t>3</w:t>
            </w:r>
            <w:r w:rsidR="007C1390">
              <w:rPr>
                <w:rFonts w:ascii="Times New Roman" w:hAnsi="Times New Roman"/>
                <w:sz w:val="24"/>
                <w:szCs w:val="24"/>
              </w:rPr>
              <w:t>13</w:t>
            </w:r>
            <w:r w:rsidR="009F1604">
              <w:rPr>
                <w:rFonts w:ascii="Times New Roman" w:hAnsi="Times New Roman"/>
                <w:sz w:val="24"/>
                <w:szCs w:val="24"/>
              </w:rPr>
              <w:t>,</w:t>
            </w:r>
            <w:r w:rsidR="007C1390">
              <w:rPr>
                <w:rFonts w:ascii="Times New Roman" w:hAnsi="Times New Roman"/>
                <w:sz w:val="24"/>
                <w:szCs w:val="24"/>
              </w:rPr>
              <w:t>7</w:t>
            </w:r>
          </w:p>
        </w:tc>
        <w:tc>
          <w:tcPr>
            <w:tcW w:w="2196" w:type="dxa"/>
            <w:tcBorders>
              <w:top w:val="single" w:sz="4" w:space="0" w:color="auto"/>
              <w:left w:val="nil"/>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Сокращение числа пожаров и материального ущерба,   </w:t>
            </w:r>
          </w:p>
        </w:tc>
      </w:tr>
      <w:tr w:rsidR="009F1604" w:rsidTr="009F1604">
        <w:trPr>
          <w:trHeight w:val="300"/>
        </w:trPr>
        <w:tc>
          <w:tcPr>
            <w:tcW w:w="2567" w:type="dxa"/>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В том числе ГРБС 1</w:t>
            </w:r>
          </w:p>
        </w:tc>
        <w:tc>
          <w:tcPr>
            <w:tcW w:w="1346" w:type="dxa"/>
            <w:tcBorders>
              <w:top w:val="single" w:sz="4" w:space="0" w:color="auto"/>
              <w:left w:val="nil"/>
              <w:bottom w:val="single" w:sz="4" w:space="0" w:color="auto"/>
              <w:right w:val="single" w:sz="4" w:space="0" w:color="auto"/>
            </w:tcBorders>
          </w:tcPr>
          <w:p w:rsidR="009F1604" w:rsidRDefault="009F1604">
            <w:pPr>
              <w:spacing w:after="0"/>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rPr>
                <w:b/>
              </w:rPr>
            </w:pPr>
            <w:r>
              <w:rPr>
                <w:b/>
              </w:rPr>
              <w:t>831</w:t>
            </w:r>
          </w:p>
        </w:tc>
        <w:tc>
          <w:tcPr>
            <w:tcW w:w="851" w:type="dxa"/>
            <w:tcBorders>
              <w:top w:val="single" w:sz="4" w:space="0" w:color="auto"/>
              <w:left w:val="nil"/>
              <w:bottom w:val="single" w:sz="4" w:space="0" w:color="auto"/>
              <w:right w:val="single" w:sz="4" w:space="0" w:color="auto"/>
            </w:tcBorders>
            <w:noWrap/>
          </w:tcPr>
          <w:p w:rsidR="009F1604" w:rsidRDefault="009F1604">
            <w:pPr>
              <w:spacing w:after="0"/>
              <w:rPr>
                <w:b/>
              </w:rPr>
            </w:pPr>
          </w:p>
        </w:tc>
        <w:tc>
          <w:tcPr>
            <w:tcW w:w="992" w:type="dxa"/>
            <w:tcBorders>
              <w:top w:val="single" w:sz="4" w:space="0" w:color="auto"/>
              <w:left w:val="nil"/>
              <w:bottom w:val="single" w:sz="4" w:space="0" w:color="auto"/>
              <w:right w:val="single" w:sz="4" w:space="0" w:color="auto"/>
            </w:tcBorders>
            <w:noWrap/>
            <w:hideMark/>
          </w:tcPr>
          <w:p w:rsidR="009F1604" w:rsidRDefault="009F1604">
            <w:pPr>
              <w:spacing w:after="0"/>
              <w:rPr>
                <w:b/>
                <w:sz w:val="20"/>
                <w:szCs w:val="20"/>
              </w:rPr>
            </w:pPr>
            <w:r>
              <w:rPr>
                <w:b/>
                <w:sz w:val="20"/>
                <w:szCs w:val="20"/>
              </w:rPr>
              <w:t>0130000</w:t>
            </w:r>
          </w:p>
        </w:tc>
        <w:tc>
          <w:tcPr>
            <w:tcW w:w="851" w:type="dxa"/>
            <w:tcBorders>
              <w:top w:val="single" w:sz="4" w:space="0" w:color="auto"/>
              <w:left w:val="nil"/>
              <w:bottom w:val="single" w:sz="4" w:space="0" w:color="auto"/>
              <w:right w:val="single" w:sz="4" w:space="0" w:color="auto"/>
            </w:tcBorders>
            <w:noWrap/>
          </w:tcPr>
          <w:p w:rsidR="009F1604" w:rsidRDefault="009F1604">
            <w:pPr>
              <w:spacing w:after="0"/>
              <w:rPr>
                <w:b/>
              </w:rPr>
            </w:pP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b/>
              </w:rPr>
            </w:pPr>
            <w:r>
              <w:rPr>
                <w:b/>
              </w:rPr>
              <w:t>71,9</w:t>
            </w:r>
          </w:p>
        </w:tc>
        <w:tc>
          <w:tcPr>
            <w:tcW w:w="992" w:type="dxa"/>
            <w:tcBorders>
              <w:top w:val="single" w:sz="4" w:space="0" w:color="auto"/>
              <w:left w:val="nil"/>
              <w:bottom w:val="single" w:sz="4" w:space="0" w:color="auto"/>
              <w:right w:val="single" w:sz="4" w:space="0" w:color="auto"/>
            </w:tcBorders>
            <w:noWrap/>
            <w:hideMark/>
          </w:tcPr>
          <w:p w:rsidR="009F1604" w:rsidRDefault="007C1390">
            <w:pPr>
              <w:spacing w:after="0"/>
              <w:rPr>
                <w:b/>
              </w:rPr>
            </w:pPr>
            <w:r>
              <w:rPr>
                <w:b/>
              </w:rPr>
              <w:t>75,4</w:t>
            </w:r>
          </w:p>
        </w:tc>
        <w:tc>
          <w:tcPr>
            <w:tcW w:w="851" w:type="dxa"/>
            <w:tcBorders>
              <w:top w:val="single" w:sz="4" w:space="0" w:color="auto"/>
              <w:left w:val="nil"/>
              <w:bottom w:val="single" w:sz="4" w:space="0" w:color="auto"/>
              <w:right w:val="single" w:sz="4" w:space="0" w:color="auto"/>
            </w:tcBorders>
            <w:noWrap/>
            <w:hideMark/>
          </w:tcPr>
          <w:p w:rsidR="009F1604" w:rsidRDefault="000B394B">
            <w:pPr>
              <w:spacing w:after="0"/>
              <w:rPr>
                <w:b/>
              </w:rPr>
            </w:pPr>
            <w:r>
              <w:rPr>
                <w:b/>
              </w:rPr>
              <w:t>83,2</w:t>
            </w:r>
          </w:p>
        </w:tc>
        <w:tc>
          <w:tcPr>
            <w:tcW w:w="1203" w:type="dxa"/>
            <w:tcBorders>
              <w:top w:val="single" w:sz="4" w:space="0" w:color="auto"/>
              <w:left w:val="nil"/>
              <w:bottom w:val="single" w:sz="4" w:space="0" w:color="auto"/>
              <w:right w:val="single" w:sz="4" w:space="0" w:color="auto"/>
            </w:tcBorders>
            <w:hideMark/>
          </w:tcPr>
          <w:p w:rsidR="009F1604" w:rsidRDefault="000B394B">
            <w:pPr>
              <w:spacing w:after="0"/>
              <w:rPr>
                <w:b/>
              </w:rPr>
            </w:pPr>
            <w:r>
              <w:rPr>
                <w:b/>
              </w:rPr>
              <w:t>83,2</w:t>
            </w:r>
          </w:p>
        </w:tc>
        <w:tc>
          <w:tcPr>
            <w:tcW w:w="1276" w:type="dxa"/>
            <w:tcBorders>
              <w:top w:val="single" w:sz="4" w:space="0" w:color="auto"/>
              <w:left w:val="nil"/>
              <w:bottom w:val="single" w:sz="4" w:space="0" w:color="auto"/>
              <w:right w:val="single" w:sz="4" w:space="0" w:color="auto"/>
            </w:tcBorders>
            <w:hideMark/>
          </w:tcPr>
          <w:p w:rsidR="009F1604" w:rsidRDefault="000B394B" w:rsidP="007C1390">
            <w:pPr>
              <w:spacing w:after="0" w:line="240" w:lineRule="auto"/>
              <w:jc w:val="center"/>
              <w:rPr>
                <w:rFonts w:ascii="Times New Roman" w:hAnsi="Times New Roman"/>
                <w:b/>
                <w:sz w:val="24"/>
                <w:szCs w:val="24"/>
              </w:rPr>
            </w:pPr>
            <w:r>
              <w:rPr>
                <w:rFonts w:ascii="Times New Roman" w:hAnsi="Times New Roman"/>
                <w:b/>
                <w:sz w:val="24"/>
                <w:szCs w:val="24"/>
              </w:rPr>
              <w:t>3</w:t>
            </w:r>
            <w:r w:rsidR="007C1390">
              <w:rPr>
                <w:rFonts w:ascii="Times New Roman" w:hAnsi="Times New Roman"/>
                <w:b/>
                <w:sz w:val="24"/>
                <w:szCs w:val="24"/>
              </w:rPr>
              <w:t>13</w:t>
            </w:r>
            <w:r w:rsidR="009F1604">
              <w:rPr>
                <w:rFonts w:ascii="Times New Roman" w:hAnsi="Times New Roman"/>
                <w:b/>
                <w:sz w:val="24"/>
                <w:szCs w:val="24"/>
              </w:rPr>
              <w:t>,</w:t>
            </w:r>
            <w:r w:rsidR="007C1390">
              <w:rPr>
                <w:rFonts w:ascii="Times New Roman" w:hAnsi="Times New Roman"/>
                <w:b/>
                <w:sz w:val="24"/>
                <w:szCs w:val="24"/>
              </w:rPr>
              <w:t>7</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bl>
    <w:p w:rsidR="009F1604" w:rsidRDefault="009F1604" w:rsidP="009F1604">
      <w:pPr>
        <w:rPr>
          <w:rFonts w:ascii="Times New Roman" w:hAnsi="Times New Roman"/>
          <w:sz w:val="24"/>
          <w:szCs w:val="24"/>
        </w:rPr>
      </w:pPr>
      <w:r>
        <w:rPr>
          <w:rFonts w:ascii="Times New Roman" w:hAnsi="Times New Roman"/>
          <w:sz w:val="24"/>
          <w:szCs w:val="24"/>
        </w:rPr>
        <w:t xml:space="preserve">         </w:t>
      </w:r>
    </w:p>
    <w:p w:rsidR="009F1604" w:rsidRDefault="009F1604" w:rsidP="009F1604">
      <w:pPr>
        <w:rPr>
          <w:rFonts w:ascii="Times New Roman" w:hAnsi="Times New Roman"/>
          <w:sz w:val="24"/>
          <w:szCs w:val="24"/>
        </w:rPr>
      </w:pPr>
    </w:p>
    <w:p w:rsidR="009F1604" w:rsidRDefault="009F1604" w:rsidP="009F1604">
      <w:pPr>
        <w:rPr>
          <w:rFonts w:ascii="Times New Roman" w:hAnsi="Times New Roman"/>
          <w:sz w:val="28"/>
          <w:szCs w:val="28"/>
        </w:rPr>
      </w:pPr>
      <w:r>
        <w:rPr>
          <w:rFonts w:ascii="Times New Roman" w:hAnsi="Times New Roman"/>
          <w:sz w:val="24"/>
          <w:szCs w:val="24"/>
        </w:rPr>
        <w:t>Глава Рождественского сельсовета                                            А.Ю.Березовский</w:t>
      </w:r>
    </w:p>
    <w:p w:rsidR="009F1604" w:rsidRDefault="009F1604" w:rsidP="009F1604">
      <w:pPr>
        <w:rPr>
          <w:rFonts w:ascii="Times New Roman" w:hAnsi="Times New Roman"/>
          <w:sz w:val="28"/>
          <w:szCs w:val="28"/>
        </w:rPr>
      </w:pPr>
      <w:r>
        <w:rPr>
          <w:rFonts w:ascii="Times New Roman" w:hAnsi="Times New Roman"/>
          <w:sz w:val="28"/>
          <w:szCs w:val="28"/>
        </w:rPr>
        <w:t xml:space="preserve"> </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4 «Прочие мероприятия Рождественского сельсовета »,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rPr>
          <w:trHeight w:val="84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Прочие мероприятия Рождественского сельсовета </w:t>
            </w:r>
          </w:p>
        </w:tc>
      </w:tr>
      <w:tr w:rsidR="009F1604" w:rsidRPr="009C6FFF" w:rsidTr="009F1604">
        <w:trPr>
          <w:trHeight w:val="98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10"/>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85"/>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Создание условий по обеспечению: части полномочий по  осуществлению градостроительной деятельности; создание условий для организации досуга и обеспечение услугами культуры; организации и проведение ак</w:t>
            </w:r>
            <w:r w:rsidR="000B394B" w:rsidRPr="009C6FFF">
              <w:rPr>
                <w:rFonts w:ascii="Times New Roman" w:hAnsi="Times New Roman" w:cs="Times New Roman"/>
                <w:sz w:val="24"/>
                <w:szCs w:val="24"/>
              </w:rPr>
              <w:t>ко</w:t>
            </w:r>
            <w:r w:rsidRPr="009C6FFF">
              <w:rPr>
                <w:rFonts w:ascii="Times New Roman" w:hAnsi="Times New Roman" w:cs="Times New Roman"/>
                <w:sz w:val="24"/>
                <w:szCs w:val="24"/>
              </w:rPr>
              <w:t>рицидных обработок; отлов животных</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осуществление</w:t>
            </w:r>
          </w:p>
          <w:p w:rsidR="009F1604" w:rsidRPr="009C6FFF" w:rsidRDefault="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полномочий по решению вопросов градостроительной деятельности.</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создания условий для организации досуга и обеспечение услугами культуры </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организации и проведение аккорицидных обработок </w:t>
            </w:r>
          </w:p>
          <w:p w:rsidR="007C1390"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мероприятий по отлову, учету, содержанию и иному обращению с безнадзорными животными </w:t>
            </w:r>
          </w:p>
          <w:p w:rsidR="009F1604" w:rsidRPr="009C6FFF" w:rsidRDefault="007C1390">
            <w:pPr>
              <w:pStyle w:val="ab"/>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Пенсионное обеспечение</w:t>
            </w:r>
            <w:r w:rsidR="009F1604" w:rsidRPr="009C6FFF">
              <w:rPr>
                <w:rFonts w:ascii="Times New Roman" w:hAnsi="Times New Roman" w:cs="Times New Roman"/>
                <w:sz w:val="24"/>
                <w:szCs w:val="24"/>
              </w:rPr>
              <w:t xml:space="preserve">                        </w:t>
            </w:r>
          </w:p>
          <w:p w:rsidR="009F1604" w:rsidRPr="009C6FFF" w:rsidRDefault="009F1604">
            <w:pPr>
              <w:spacing w:before="100" w:beforeAutospacing="1" w:after="0" w:line="240" w:lineRule="auto"/>
              <w:contextualSpacing/>
              <w:rPr>
                <w:rFonts w:ascii="Times New Roman" w:hAnsi="Times New Roman" w:cs="Times New Roman"/>
                <w:sz w:val="24"/>
                <w:szCs w:val="24"/>
              </w:rPr>
            </w:pPr>
          </w:p>
          <w:p w:rsidR="009F1604" w:rsidRPr="009C6FFF" w:rsidRDefault="009F1604">
            <w:pPr>
              <w:spacing w:before="100" w:beforeAutospacing="1" w:after="0" w:line="240" w:lineRule="auto"/>
              <w:contextualSpacing/>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0B394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0B394B" w:rsidRPr="009C6FFF">
              <w:rPr>
                <w:rFonts w:ascii="Times New Roman" w:hAnsi="Times New Roman" w:cs="Times New Roman"/>
                <w:sz w:val="24"/>
                <w:szCs w:val="24"/>
              </w:rPr>
              <w:t>6</w:t>
            </w:r>
            <w:r w:rsidRPr="009C6FFF">
              <w:rPr>
                <w:rFonts w:ascii="Times New Roman" w:hAnsi="Times New Roman" w:cs="Times New Roman"/>
                <w:sz w:val="24"/>
                <w:szCs w:val="24"/>
              </w:rPr>
              <w:t>-201</w:t>
            </w:r>
            <w:r w:rsidR="000B394B" w:rsidRPr="009C6FFF">
              <w:rPr>
                <w:rFonts w:ascii="Times New Roman" w:hAnsi="Times New Roman" w:cs="Times New Roman"/>
                <w:sz w:val="24"/>
                <w:szCs w:val="24"/>
              </w:rPr>
              <w:t>9</w:t>
            </w:r>
            <w:r w:rsidRPr="009C6FFF">
              <w:rPr>
                <w:rFonts w:ascii="Times New Roman" w:hAnsi="Times New Roman" w:cs="Times New Roman"/>
                <w:sz w:val="24"/>
                <w:szCs w:val="24"/>
              </w:rPr>
              <w:t xml:space="preserve"> годы.</w:t>
            </w:r>
          </w:p>
        </w:tc>
      </w:tr>
      <w:tr w:rsidR="009F1604" w:rsidRPr="009C6FFF" w:rsidTr="009F1604">
        <w:trPr>
          <w:trHeight w:val="186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0B394B" w:rsidRPr="009C6FFF">
              <w:rPr>
                <w:rFonts w:ascii="Times New Roman" w:hAnsi="Times New Roman" w:cs="Times New Roman"/>
                <w:sz w:val="24"/>
                <w:szCs w:val="24"/>
              </w:rPr>
              <w:t>13</w:t>
            </w:r>
            <w:r w:rsidR="00161DAF">
              <w:rPr>
                <w:rFonts w:ascii="Times New Roman" w:hAnsi="Times New Roman" w:cs="Times New Roman"/>
                <w:sz w:val="24"/>
                <w:szCs w:val="24"/>
              </w:rPr>
              <w:t>570</w:t>
            </w:r>
            <w:r w:rsidR="000B394B" w:rsidRPr="009C6FFF">
              <w:rPr>
                <w:rFonts w:ascii="Times New Roman" w:hAnsi="Times New Roman" w:cs="Times New Roman"/>
                <w:sz w:val="24"/>
                <w:szCs w:val="24"/>
              </w:rPr>
              <w:t>,2</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0B394B" w:rsidRPr="009C6FFF" w:rsidRDefault="000B394B" w:rsidP="000B394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2016 год -  3486,2.руб. за счет средств местного бюджета-3470,2 тыс. руб ; за счет средств краевого бюджета 16,0 </w:t>
            </w:r>
            <w:proofErr w:type="gramStart"/>
            <w:r w:rsidRPr="009C6FFF">
              <w:rPr>
                <w:rFonts w:ascii="Times New Roman" w:hAnsi="Times New Roman" w:cs="Times New Roman"/>
                <w:sz w:val="24"/>
                <w:szCs w:val="24"/>
              </w:rPr>
              <w:t>тыс</w:t>
            </w:r>
            <w:proofErr w:type="gramEnd"/>
            <w:r w:rsidRPr="009C6FFF">
              <w:rPr>
                <w:rFonts w:ascii="Times New Roman" w:hAnsi="Times New Roman" w:cs="Times New Roman"/>
                <w:sz w:val="24"/>
                <w:szCs w:val="24"/>
              </w:rPr>
              <w:t xml:space="preserve"> руб.</w:t>
            </w:r>
          </w:p>
          <w:p w:rsidR="00161DA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0B394B" w:rsidRPr="009C6FFF">
              <w:rPr>
                <w:rFonts w:ascii="Times New Roman" w:hAnsi="Times New Roman" w:cs="Times New Roman"/>
                <w:sz w:val="24"/>
                <w:szCs w:val="24"/>
              </w:rPr>
              <w:t>7</w:t>
            </w:r>
            <w:r w:rsidRPr="009C6FFF">
              <w:rPr>
                <w:rFonts w:ascii="Times New Roman" w:hAnsi="Times New Roman" w:cs="Times New Roman"/>
                <w:sz w:val="24"/>
                <w:szCs w:val="24"/>
              </w:rPr>
              <w:t xml:space="preserve"> год -  </w:t>
            </w:r>
            <w:r w:rsidR="000B394B" w:rsidRPr="009C6FFF">
              <w:rPr>
                <w:rFonts w:ascii="Times New Roman" w:hAnsi="Times New Roman" w:cs="Times New Roman"/>
                <w:sz w:val="24"/>
                <w:szCs w:val="24"/>
              </w:rPr>
              <w:t>3</w:t>
            </w:r>
            <w:r w:rsidR="00161DAF">
              <w:rPr>
                <w:rFonts w:ascii="Times New Roman" w:hAnsi="Times New Roman" w:cs="Times New Roman"/>
                <w:sz w:val="24"/>
                <w:szCs w:val="24"/>
              </w:rPr>
              <w:t>584</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.руб.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0B394B" w:rsidRPr="009C6FFF">
              <w:rPr>
                <w:rFonts w:ascii="Times New Roman" w:hAnsi="Times New Roman" w:cs="Times New Roman"/>
                <w:sz w:val="24"/>
                <w:szCs w:val="24"/>
              </w:rPr>
              <w:t>8</w:t>
            </w:r>
            <w:r w:rsidRPr="009C6FFF">
              <w:rPr>
                <w:rFonts w:ascii="Times New Roman" w:hAnsi="Times New Roman" w:cs="Times New Roman"/>
                <w:sz w:val="24"/>
                <w:szCs w:val="24"/>
              </w:rPr>
              <w:t xml:space="preserve"> год -  </w:t>
            </w:r>
            <w:r w:rsidR="000B394B" w:rsidRPr="009C6FFF">
              <w:rPr>
                <w:rFonts w:ascii="Times New Roman" w:hAnsi="Times New Roman" w:cs="Times New Roman"/>
                <w:sz w:val="24"/>
                <w:szCs w:val="24"/>
              </w:rPr>
              <w:t>3250,0</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rsidP="000B394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0B394B" w:rsidRPr="009C6FFF">
              <w:rPr>
                <w:rFonts w:ascii="Times New Roman" w:hAnsi="Times New Roman" w:cs="Times New Roman"/>
                <w:sz w:val="24"/>
                <w:szCs w:val="24"/>
              </w:rPr>
              <w:t>9</w:t>
            </w:r>
            <w:r w:rsidRPr="009C6FFF">
              <w:rPr>
                <w:rFonts w:ascii="Times New Roman" w:hAnsi="Times New Roman" w:cs="Times New Roman"/>
                <w:sz w:val="24"/>
                <w:szCs w:val="24"/>
              </w:rPr>
              <w:t xml:space="preserve"> год  - 32</w:t>
            </w:r>
            <w:r w:rsidR="000B394B" w:rsidRPr="009C6FFF">
              <w:rPr>
                <w:rFonts w:ascii="Times New Roman" w:hAnsi="Times New Roman" w:cs="Times New Roman"/>
                <w:sz w:val="24"/>
                <w:szCs w:val="24"/>
              </w:rPr>
              <w:t>50</w:t>
            </w:r>
            <w:r w:rsidRPr="009C6FFF">
              <w:rPr>
                <w:rFonts w:ascii="Times New Roman" w:hAnsi="Times New Roman" w:cs="Times New Roman"/>
                <w:sz w:val="24"/>
                <w:szCs w:val="24"/>
              </w:rPr>
              <w:t>,</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2.Основные разделы подпрограммы.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2.1. Постановка проблемы и обоснование необходимости разработки подпрограммы.                                                                                                       </w:t>
      </w:r>
      <w:proofErr w:type="gramStart"/>
      <w:r w:rsidRPr="009C6FFF">
        <w:rPr>
          <w:rFonts w:ascii="Times New Roman" w:hAnsi="Times New Roman" w:cs="Times New Roman"/>
          <w:sz w:val="24"/>
          <w:szCs w:val="24"/>
        </w:rPr>
        <w:t>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w:t>
      </w:r>
      <w:proofErr w:type="gramEnd"/>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Площадь земель муниципального образования составляет 33949 га.</w:t>
      </w:r>
      <w:r w:rsidRPr="009C6FFF">
        <w:rPr>
          <w:rFonts w:ascii="Times New Roman" w:hAnsi="Times New Roman" w:cs="Times New Roman"/>
          <w:color w:val="FF0000"/>
          <w:sz w:val="24"/>
          <w:szCs w:val="24"/>
        </w:rPr>
        <w:t xml:space="preserve">  </w:t>
      </w:r>
    </w:p>
    <w:p w:rsidR="009F1604" w:rsidRPr="009C6FFF" w:rsidRDefault="009F1604" w:rsidP="009F1604">
      <w:pPr>
        <w:ind w:firstLine="540"/>
        <w:rPr>
          <w:rFonts w:ascii="Times New Roman" w:hAnsi="Times New Roman" w:cs="Times New Roman"/>
          <w:sz w:val="24"/>
          <w:szCs w:val="24"/>
        </w:rPr>
      </w:pPr>
      <w:r w:rsidRPr="009C6FFF">
        <w:rPr>
          <w:rFonts w:ascii="Times New Roman" w:hAnsi="Times New Roman" w:cs="Times New Roman"/>
          <w:sz w:val="24"/>
          <w:szCs w:val="24"/>
        </w:rPr>
        <w:t xml:space="preserve">      Финансовые  затраты  требуются  на  осуществление  контроля   за использованием земель на территории сельсовета:                                                                </w:t>
      </w:r>
      <w:r w:rsidR="00674295">
        <w:rPr>
          <w:rFonts w:ascii="Times New Roman" w:hAnsi="Times New Roman" w:cs="Times New Roman"/>
          <w:sz w:val="24"/>
          <w:szCs w:val="24"/>
        </w:rPr>
        <w:t xml:space="preserve">               </w:t>
      </w:r>
      <w:r w:rsidRPr="009C6FFF">
        <w:rPr>
          <w:rFonts w:ascii="Times New Roman" w:hAnsi="Times New Roman" w:cs="Times New Roman"/>
          <w:sz w:val="24"/>
          <w:szCs w:val="24"/>
        </w:rPr>
        <w:t xml:space="preserve">  - за использованием земель по целевому назначению;                                                          </w:t>
      </w:r>
      <w:r w:rsidR="00674295">
        <w:rPr>
          <w:rFonts w:ascii="Times New Roman" w:hAnsi="Times New Roman" w:cs="Times New Roman"/>
          <w:sz w:val="24"/>
          <w:szCs w:val="24"/>
        </w:rPr>
        <w:t xml:space="preserve">  </w:t>
      </w:r>
      <w:r w:rsidRPr="009C6FFF">
        <w:rPr>
          <w:rFonts w:ascii="Times New Roman" w:hAnsi="Times New Roman" w:cs="Times New Roman"/>
          <w:sz w:val="24"/>
          <w:szCs w:val="24"/>
        </w:rPr>
        <w:t xml:space="preserve">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                                                                                   </w:t>
      </w:r>
      <w:r w:rsidR="00674295">
        <w:rPr>
          <w:rFonts w:ascii="Times New Roman" w:hAnsi="Times New Roman" w:cs="Times New Roman"/>
          <w:sz w:val="24"/>
          <w:szCs w:val="24"/>
        </w:rPr>
        <w:t xml:space="preserve">                                                         </w:t>
      </w: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-с</w:t>
      </w:r>
      <w:proofErr w:type="gramEnd"/>
      <w:r w:rsidRPr="009C6FFF">
        <w:rPr>
          <w:rFonts w:ascii="Times New Roman" w:hAnsi="Times New Roman" w:cs="Times New Roman"/>
          <w:sz w:val="24"/>
          <w:szCs w:val="24"/>
        </w:rPr>
        <w:t>воевременное проведение инвентаризации земельных участков с целью выявления неучтенных участков и потенциальных плательщиков местных налогов;                                                                                                                                       - за соблюдением обязательных мероприятий по улучшению земель.</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2.2.Основная цель, задачи, этапы и сроки выполнения подпрограммы, целевые индикаторы.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Основная цель подпрограммы: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lastRenderedPageBreak/>
        <w:t xml:space="preserve"> - обеспечение организации и осуществления градостроительной деятельности.</w:t>
      </w:r>
    </w:p>
    <w:p w:rsidR="009F1604" w:rsidRPr="009C6FFF" w:rsidRDefault="009F1604" w:rsidP="009F1604">
      <w:pPr>
        <w:spacing w:before="100" w:beforeAutospacing="1" w:after="0" w:line="240" w:lineRule="auto"/>
        <w:contextualSpacing/>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Главным распорядителем бюджетных средств и ответственным исполнителем подпрограммы является  администрация Рождественского сельсовета. </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Финансирование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b/>
          <w:i/>
          <w:sz w:val="24"/>
          <w:szCs w:val="24"/>
        </w:rPr>
      </w:pPr>
      <w:r w:rsidRPr="009C6FFF">
        <w:rPr>
          <w:rFonts w:ascii="Times New Roman" w:hAnsi="Times New Roman" w:cs="Times New Roman"/>
          <w:b/>
          <w:i/>
          <w:sz w:val="24"/>
          <w:szCs w:val="24"/>
        </w:rPr>
        <w:t>Задача 1.</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Мероприятие</w:t>
      </w:r>
      <w:r w:rsidRPr="009C6FFF">
        <w:rPr>
          <w:rFonts w:ascii="Times New Roman" w:hAnsi="Times New Roman" w:cs="Times New Roman"/>
          <w:i/>
          <w:sz w:val="24"/>
          <w:szCs w:val="24"/>
        </w:rPr>
        <w:t xml:space="preserve"> </w:t>
      </w:r>
      <w:r w:rsidRPr="009C6FFF">
        <w:rPr>
          <w:rFonts w:ascii="Times New Roman" w:hAnsi="Times New Roman" w:cs="Times New Roman"/>
          <w:sz w:val="24"/>
          <w:szCs w:val="24"/>
        </w:rPr>
        <w:t xml:space="preserve">реализуется путем передачи полномочий  в области градостроительной деятельности на основании заключения Соглашения  № 13 от 30.12.2013 года «О передаче части полномочий  в области градостроительной деятельности»    между администрацией Казачинского района и администрацией Рождественского сельсовета  на основании бюджетного кодекса ст.142.5. иные межбюджетные трансферты из бюджетов поселений бюджета муниципальных районов. </w:t>
      </w:r>
    </w:p>
    <w:p w:rsidR="009F1604" w:rsidRPr="009C6FFF" w:rsidRDefault="009F1604" w:rsidP="009F1604">
      <w:pPr>
        <w:spacing w:after="0"/>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r w:rsidRPr="009C6FFF">
        <w:rPr>
          <w:rFonts w:ascii="Times New Roman" w:hAnsi="Times New Roman" w:cs="Times New Roman"/>
          <w:sz w:val="24"/>
          <w:szCs w:val="24"/>
        </w:rPr>
        <w:t xml:space="preserve">                                                                                                                       Управление реализацией подпрограммы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выполнения подпрограммы возложен на Контрольно-счетную палату Казачинского района и Финансовое управление администрации Казачинского района.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2</w:t>
      </w:r>
      <w:r w:rsidRPr="009C6FFF">
        <w:rPr>
          <w:rFonts w:ascii="Times New Roman" w:hAnsi="Times New Roman" w:cs="Times New Roman"/>
          <w:b/>
          <w:sz w:val="24"/>
          <w:szCs w:val="24"/>
        </w:rPr>
        <w:t>.5.Оценка социально-экономической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подпрограммы  позволит усилить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p>
    <w:p w:rsidR="009F1604" w:rsidRPr="009C6FFF" w:rsidRDefault="009F1604" w:rsidP="009F1604">
      <w:pPr>
        <w:ind w:firstLine="540"/>
        <w:jc w:val="both"/>
        <w:rPr>
          <w:rFonts w:ascii="Times New Roman" w:hAnsi="Times New Roman" w:cs="Times New Roman"/>
          <w:b/>
          <w:color w:val="000000"/>
          <w:sz w:val="24"/>
          <w:szCs w:val="24"/>
        </w:rPr>
      </w:pPr>
      <w:r w:rsidRPr="009C6FFF">
        <w:rPr>
          <w:rFonts w:ascii="Times New Roman" w:hAnsi="Times New Roman" w:cs="Times New Roman"/>
          <w:b/>
          <w:color w:val="000000"/>
          <w:sz w:val="24"/>
          <w:szCs w:val="24"/>
        </w:rPr>
        <w:t>2.6. Мероприятия подпрограммы. (Согласно приложению №2).</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 xml:space="preserve">При реализации подпрограммных мероприятий будет использоваться материальная база муниципальных учреждений и иных </w:t>
      </w:r>
      <w:proofErr w:type="gramStart"/>
      <w:r w:rsidRPr="009C6FFF">
        <w:rPr>
          <w:rFonts w:ascii="Times New Roman" w:hAnsi="Times New Roman" w:cs="Times New Roman"/>
          <w:sz w:val="24"/>
          <w:szCs w:val="24"/>
        </w:rPr>
        <w:t>учреждений</w:t>
      </w:r>
      <w:proofErr w:type="gramEnd"/>
      <w:r w:rsidRPr="009C6FFF">
        <w:rPr>
          <w:rFonts w:ascii="Times New Roman" w:hAnsi="Times New Roman" w:cs="Times New Roman"/>
          <w:sz w:val="24"/>
          <w:szCs w:val="24"/>
        </w:rPr>
        <w:t xml:space="preserve"> расположенных на территории сельсовета.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C6FFF">
      <w:pPr>
        <w:autoSpaceDE w:val="0"/>
        <w:autoSpaceDN w:val="0"/>
        <w:adjustRightInd w:val="0"/>
        <w:spacing w:after="0" w:line="240" w:lineRule="auto"/>
        <w:outlineLvl w:val="0"/>
        <w:rPr>
          <w:rFonts w:ascii="Times New Roman" w:hAnsi="Times New Roman"/>
          <w:sz w:val="28"/>
          <w:szCs w:val="28"/>
        </w:rPr>
      </w:pPr>
    </w:p>
    <w:p w:rsidR="009F1604" w:rsidRDefault="009F1604" w:rsidP="009C6FF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21510" w:type="dxa"/>
        <w:tblInd w:w="70" w:type="dxa"/>
        <w:tblLayout w:type="fixed"/>
        <w:tblCellMar>
          <w:left w:w="70" w:type="dxa"/>
          <w:right w:w="70" w:type="dxa"/>
        </w:tblCellMar>
        <w:tblLook w:val="04A0" w:firstRow="1" w:lastRow="0" w:firstColumn="1" w:lastColumn="0" w:noHBand="0" w:noVBand="1"/>
      </w:tblPr>
      <w:tblGrid>
        <w:gridCol w:w="1054"/>
        <w:gridCol w:w="3369"/>
        <w:gridCol w:w="1811"/>
        <w:gridCol w:w="2103"/>
        <w:gridCol w:w="2024"/>
        <w:gridCol w:w="1841"/>
        <w:gridCol w:w="2392"/>
        <w:gridCol w:w="16"/>
        <w:gridCol w:w="1713"/>
        <w:gridCol w:w="1729"/>
        <w:gridCol w:w="1729"/>
        <w:gridCol w:w="1729"/>
      </w:tblGrid>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37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81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21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2015</w:t>
            </w:r>
          </w:p>
        </w:tc>
        <w:tc>
          <w:tcPr>
            <w:tcW w:w="202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2016</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2393"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r>
      <w:tr w:rsidR="009F1604" w:rsidTr="009F1604">
        <w:trPr>
          <w:gridAfter w:val="4"/>
          <w:wAfter w:w="6900"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562" w:type="dxa"/>
            <w:gridSpan w:val="7"/>
            <w:tcBorders>
              <w:top w:val="nil"/>
              <w:left w:val="nil"/>
              <w:bottom w:val="nil"/>
              <w:right w:val="single" w:sz="4" w:space="0" w:color="auto"/>
            </w:tcBorders>
            <w:hideMark/>
          </w:tcPr>
          <w:p w:rsidR="009F1604" w:rsidRDefault="009F1604">
            <w:pPr>
              <w:spacing w:after="0" w:line="240" w:lineRule="auto"/>
            </w:pPr>
            <w:r>
              <w:rPr>
                <w:rFonts w:ascii="Times New Roman" w:hAnsi="Times New Roman"/>
                <w:b/>
                <w:sz w:val="24"/>
                <w:szCs w:val="24"/>
                <w:lang w:eastAsia="en-US"/>
              </w:rPr>
              <w:t xml:space="preserve">Цель подпрограммы: </w:t>
            </w:r>
            <w:r>
              <w:rPr>
                <w:rFonts w:ascii="Times New Roman" w:hAnsi="Times New Roman"/>
                <w:b/>
                <w:sz w:val="24"/>
                <w:szCs w:val="24"/>
              </w:rPr>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p>
        </w:tc>
      </w:tr>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337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жителей поселения услугами культуры</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организации и проведения акарицидных обработок</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мероприятий по отлову, учету, содержанию и иному обращению с безнадзорными животными</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jc w:val="center"/>
        <w:outlineLvl w:val="0"/>
        <w:rPr>
          <w:rFonts w:ascii="Times New Roman" w:hAnsi="Times New Roman" w:cs="Times New Roman"/>
          <w:sz w:val="28"/>
          <w:szCs w:val="28"/>
        </w:rPr>
      </w:pPr>
    </w:p>
    <w:p w:rsidR="009F1604" w:rsidRDefault="00674295" w:rsidP="009F1604">
      <w:pPr>
        <w:jc w:val="center"/>
        <w:outlineLvl w:val="0"/>
        <w:rPr>
          <w:rFonts w:ascii="Times New Roman" w:hAnsi="Times New Roman"/>
          <w:sz w:val="28"/>
          <w:szCs w:val="28"/>
        </w:rPr>
      </w:pPr>
      <w:r>
        <w:rPr>
          <w:rFonts w:ascii="Times New Roman" w:hAnsi="Times New Roman"/>
          <w:sz w:val="28"/>
          <w:szCs w:val="28"/>
        </w:rPr>
        <w:t xml:space="preserve">    </w:t>
      </w:r>
    </w:p>
    <w:p w:rsidR="00674295" w:rsidRDefault="00674295" w:rsidP="009F1604">
      <w:pPr>
        <w:jc w:val="center"/>
        <w:outlineLvl w:val="0"/>
        <w:rPr>
          <w:rFonts w:ascii="Times New Roman" w:hAnsi="Times New Roman"/>
          <w:sz w:val="28"/>
          <w:szCs w:val="28"/>
        </w:rPr>
      </w:pPr>
    </w:p>
    <w:p w:rsidR="00674295" w:rsidRDefault="00674295" w:rsidP="009F1604">
      <w:pPr>
        <w:jc w:val="center"/>
        <w:outlineLvl w:val="0"/>
        <w:rPr>
          <w:rFonts w:ascii="Times New Roman" w:hAnsi="Times New Roman"/>
          <w:sz w:val="28"/>
          <w:szCs w:val="28"/>
        </w:rPr>
      </w:pPr>
    </w:p>
    <w:p w:rsidR="00674295" w:rsidRDefault="00674295" w:rsidP="009F1604">
      <w:pPr>
        <w:jc w:val="center"/>
        <w:outlineLvl w:val="0"/>
        <w:rPr>
          <w:rFonts w:ascii="Times New Roman" w:hAnsi="Times New Roman"/>
          <w:sz w:val="28"/>
          <w:szCs w:val="28"/>
        </w:rPr>
      </w:pPr>
    </w:p>
    <w:p w:rsidR="00674295" w:rsidRDefault="00674295" w:rsidP="009F1604">
      <w:pPr>
        <w:jc w:val="center"/>
        <w:outlineLvl w:val="0"/>
        <w:rPr>
          <w:rFonts w:ascii="Times New Roman" w:hAnsi="Times New Roman"/>
          <w:sz w:val="28"/>
          <w:szCs w:val="28"/>
        </w:rPr>
      </w:pPr>
    </w:p>
    <w:p w:rsidR="00674295" w:rsidRDefault="00674295" w:rsidP="009F1604">
      <w:pPr>
        <w:jc w:val="center"/>
        <w:outlineLvl w:val="0"/>
        <w:rPr>
          <w:rFonts w:ascii="Times New Roman" w:hAnsi="Times New Roman"/>
          <w:sz w:val="28"/>
          <w:szCs w:val="28"/>
        </w:rPr>
      </w:pPr>
    </w:p>
    <w:p w:rsidR="00674295" w:rsidRDefault="00674295" w:rsidP="009F1604">
      <w:pPr>
        <w:jc w:val="center"/>
        <w:outlineLvl w:val="0"/>
        <w:rPr>
          <w:rFonts w:ascii="Times New Roman" w:hAnsi="Times New Roman"/>
          <w:sz w:val="28"/>
          <w:szCs w:val="28"/>
        </w:rPr>
      </w:pPr>
    </w:p>
    <w:p w:rsidR="00674295" w:rsidRDefault="00674295" w:rsidP="009F1604">
      <w:pPr>
        <w:jc w:val="center"/>
        <w:outlineLvl w:val="0"/>
        <w:rPr>
          <w:rFonts w:ascii="Times New Roman" w:hAnsi="Times New Roman"/>
          <w:sz w:val="28"/>
          <w:szCs w:val="28"/>
        </w:rPr>
      </w:pPr>
    </w:p>
    <w:p w:rsidR="00674295" w:rsidRDefault="00674295" w:rsidP="009F1604">
      <w:pPr>
        <w:jc w:val="center"/>
        <w:outlineLvl w:val="0"/>
        <w:rPr>
          <w:rFonts w:ascii="Times New Roman" w:hAnsi="Times New Roman"/>
          <w:sz w:val="28"/>
          <w:szCs w:val="28"/>
        </w:rPr>
      </w:pPr>
    </w:p>
    <w:p w:rsidR="00674295" w:rsidRDefault="00674295" w:rsidP="009F1604">
      <w:pPr>
        <w:jc w:val="center"/>
        <w:outlineLvl w:val="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F1604">
      <w:pPr>
        <w:spacing w:after="0" w:line="240" w:lineRule="auto"/>
        <w:ind w:firstLine="7920"/>
        <w:rPr>
          <w:rFonts w:ascii="Times New Roman" w:hAnsi="Times New Roman"/>
          <w:b/>
          <w:sz w:val="28"/>
          <w:szCs w:val="28"/>
        </w:rPr>
      </w:pPr>
    </w:p>
    <w:tbl>
      <w:tblPr>
        <w:tblW w:w="15180" w:type="dxa"/>
        <w:tblInd w:w="93" w:type="dxa"/>
        <w:tblLayout w:type="fixed"/>
        <w:tblLook w:val="04A0" w:firstRow="1" w:lastRow="0" w:firstColumn="1" w:lastColumn="0" w:noHBand="0" w:noVBand="1"/>
      </w:tblPr>
      <w:tblGrid>
        <w:gridCol w:w="2141"/>
        <w:gridCol w:w="1418"/>
        <w:gridCol w:w="851"/>
        <w:gridCol w:w="992"/>
        <w:gridCol w:w="1276"/>
        <w:gridCol w:w="920"/>
        <w:gridCol w:w="1064"/>
        <w:gridCol w:w="1134"/>
        <w:gridCol w:w="1134"/>
        <w:gridCol w:w="851"/>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8"/>
                <w:szCs w:val="28"/>
              </w:rPr>
              <w:t xml:space="preserve">               Перечень мероприятий подпрограммы</w:t>
            </w:r>
            <w:proofErr w:type="gramStart"/>
            <w:r>
              <w:rPr>
                <w:rFonts w:ascii="Times New Roman" w:hAnsi="Times New Roman"/>
                <w:sz w:val="28"/>
                <w:szCs w:val="28"/>
              </w:rPr>
              <w:t>.</w:t>
            </w:r>
            <w:r>
              <w:rPr>
                <w:rFonts w:ascii="Times New Roman" w:hAnsi="Times New Roman"/>
                <w:sz w:val="24"/>
                <w:szCs w:val="24"/>
              </w:rPr>
              <w:t>Н</w:t>
            </w:r>
            <w:proofErr w:type="gramEnd"/>
            <w:r>
              <w:rPr>
                <w:rFonts w:ascii="Times New Roman" w:hAnsi="Times New Roman"/>
                <w:sz w:val="24"/>
                <w:szCs w:val="24"/>
              </w:rPr>
              <w:t>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03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0B394B">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276"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92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0B394B">
            <w:pPr>
              <w:spacing w:after="0" w:line="240" w:lineRule="auto"/>
              <w:jc w:val="center"/>
              <w:rPr>
                <w:rFonts w:ascii="Times New Roman" w:hAnsi="Times New Roman"/>
                <w:sz w:val="24"/>
                <w:szCs w:val="24"/>
              </w:rPr>
            </w:pPr>
            <w:r>
              <w:rPr>
                <w:rFonts w:ascii="Times New Roman" w:hAnsi="Times New Roman"/>
                <w:sz w:val="24"/>
                <w:szCs w:val="24"/>
              </w:rPr>
              <w:t>201</w:t>
            </w:r>
            <w:r w:rsidR="000B394B">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0B394B">
            <w:pPr>
              <w:spacing w:after="0" w:line="240" w:lineRule="auto"/>
              <w:jc w:val="center"/>
              <w:rPr>
                <w:rFonts w:ascii="Times New Roman" w:hAnsi="Times New Roman"/>
                <w:sz w:val="24"/>
                <w:szCs w:val="24"/>
              </w:rPr>
            </w:pPr>
            <w:r>
              <w:rPr>
                <w:rFonts w:ascii="Times New Roman" w:hAnsi="Times New Roman"/>
                <w:sz w:val="24"/>
                <w:szCs w:val="24"/>
              </w:rPr>
              <w:t>201</w:t>
            </w:r>
            <w:r w:rsidR="000B394B">
              <w:rPr>
                <w:rFonts w:ascii="Times New Roman" w:hAnsi="Times New Roman"/>
                <w:sz w:val="24"/>
                <w:szCs w:val="24"/>
              </w:rPr>
              <w:t>7</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2017</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 2018</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81"/>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b/>
                <w:sz w:val="24"/>
                <w:szCs w:val="24"/>
              </w:rPr>
            </w:pPr>
            <w:r>
              <w:rPr>
                <w:rFonts w:ascii="Times New Roman" w:hAnsi="Times New Roman"/>
                <w:b/>
                <w:sz w:val="24"/>
                <w:szCs w:val="24"/>
              </w:rPr>
              <w:t>Подпрограмма « Прочие мероприятия Рождественского сельсовета».</w:t>
            </w:r>
          </w:p>
        </w:tc>
      </w:tr>
      <w:tr w:rsidR="009F1604"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r>
              <w:rPr>
                <w:rFonts w:ascii="Times New Roman" w:hAnsi="Times New Roman"/>
              </w:rPr>
              <w:t>1403</w:t>
            </w: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0149262</w:t>
            </w:r>
          </w:p>
        </w:tc>
        <w:tc>
          <w:tcPr>
            <w:tcW w:w="92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851" w:type="dxa"/>
            <w:tcBorders>
              <w:top w:val="single" w:sz="4" w:space="0" w:color="auto"/>
              <w:left w:val="nil"/>
              <w:bottom w:val="single" w:sz="4" w:space="0" w:color="auto"/>
              <w:right w:val="single" w:sz="4" w:space="0" w:color="auto"/>
            </w:tcBorders>
            <w:hideMark/>
          </w:tcPr>
          <w:p w:rsidR="009F1604" w:rsidRDefault="009F1604">
            <w:pPr>
              <w:spacing w:after="0"/>
              <w:rPr>
                <w:rFonts w:ascii="Times New Roman" w:hAnsi="Times New Roman"/>
              </w:rPr>
            </w:pPr>
            <w:r>
              <w:rPr>
                <w:rFonts w:ascii="Times New Roman" w:hAnsi="Times New Roman"/>
              </w:rPr>
              <w:t>1,7</w:t>
            </w:r>
          </w:p>
        </w:tc>
        <w:tc>
          <w:tcPr>
            <w:tcW w:w="1203" w:type="dxa"/>
            <w:tcBorders>
              <w:top w:val="single" w:sz="4" w:space="0" w:color="auto"/>
              <w:left w:val="nil"/>
              <w:bottom w:val="single" w:sz="4" w:space="0" w:color="auto"/>
              <w:right w:val="single" w:sz="4" w:space="0" w:color="auto"/>
            </w:tcBorders>
            <w:hideMark/>
          </w:tcPr>
          <w:p w:rsidR="009F1604" w:rsidRDefault="00161DAF">
            <w:pPr>
              <w:spacing w:after="0" w:line="240" w:lineRule="auto"/>
              <w:jc w:val="center"/>
              <w:rPr>
                <w:rFonts w:ascii="Times New Roman" w:hAnsi="Times New Roman"/>
                <w:sz w:val="24"/>
                <w:szCs w:val="24"/>
              </w:rPr>
            </w:pPr>
            <w:r>
              <w:rPr>
                <w:rFonts w:ascii="Times New Roman" w:hAnsi="Times New Roman"/>
                <w:sz w:val="24"/>
                <w:szCs w:val="24"/>
              </w:rPr>
              <w:t>1,7</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Своевременный отвод земельных участков</w:t>
            </w: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Задача 2</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rPr>
              <w:t>Обеспечение жителей поселения услугами культуры</w:t>
            </w:r>
          </w:p>
        </w:tc>
        <w:tc>
          <w:tcPr>
            <w:tcW w:w="1418" w:type="dxa"/>
            <w:tcBorders>
              <w:top w:val="single" w:sz="4" w:space="0" w:color="auto"/>
              <w:left w:val="nil"/>
              <w:bottom w:val="single" w:sz="4" w:space="0" w:color="auto"/>
              <w:right w:val="single" w:sz="4" w:space="0" w:color="auto"/>
            </w:tcBorders>
          </w:tcPr>
          <w:p w:rsidR="000B394B" w:rsidRDefault="000B394B">
            <w:pPr>
              <w:pStyle w:val="ConsPlusNormal"/>
              <w:widowControl/>
              <w:spacing w:line="276" w:lineRule="auto"/>
              <w:ind w:firstLine="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831</w:t>
            </w:r>
          </w:p>
        </w:tc>
        <w:tc>
          <w:tcPr>
            <w:tcW w:w="992" w:type="dxa"/>
            <w:tcBorders>
              <w:top w:val="single" w:sz="4" w:space="0" w:color="auto"/>
              <w:left w:val="nil"/>
              <w:bottom w:val="single" w:sz="4" w:space="0" w:color="auto"/>
              <w:right w:val="single" w:sz="4" w:space="0" w:color="auto"/>
            </w:tcBorders>
            <w:noWrap/>
            <w:vAlign w:val="center"/>
            <w:hideMark/>
          </w:tcPr>
          <w:p w:rsidR="000B394B" w:rsidRDefault="000B394B">
            <w:pPr>
              <w:pStyle w:val="a9"/>
            </w:pPr>
            <w:r>
              <w:t>0801</w:t>
            </w:r>
          </w:p>
        </w:tc>
        <w:tc>
          <w:tcPr>
            <w:tcW w:w="1276"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0148206</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0141021</w:t>
            </w:r>
          </w:p>
          <w:p w:rsidR="000B394B" w:rsidRDefault="000B394B">
            <w:pPr>
              <w:pStyle w:val="ConsPlusNormal"/>
              <w:widowControl/>
              <w:spacing w:line="276" w:lineRule="auto"/>
              <w:ind w:firstLine="0"/>
              <w:rPr>
                <w:rFonts w:ascii="Times New Roman" w:hAnsi="Times New Roman" w:cs="Times New Roman"/>
                <w:lang w:eastAsia="en-US"/>
              </w:rPr>
            </w:pPr>
          </w:p>
        </w:tc>
        <w:tc>
          <w:tcPr>
            <w:tcW w:w="920"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3468,3</w:t>
            </w:r>
          </w:p>
          <w:p w:rsidR="000B394B" w:rsidRDefault="000B394B" w:rsidP="00790343">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3250,0</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hideMark/>
          </w:tcPr>
          <w:p w:rsidR="000B394B" w:rsidRDefault="000B394B" w:rsidP="00161DA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r w:rsidR="00161DAF">
              <w:rPr>
                <w:rFonts w:ascii="Times New Roman" w:hAnsi="Times New Roman" w:cs="Times New Roman"/>
                <w:lang w:eastAsia="en-US"/>
              </w:rPr>
              <w:t>56</w:t>
            </w:r>
            <w:r>
              <w:rPr>
                <w:rFonts w:ascii="Times New Roman" w:hAnsi="Times New Roman" w:cs="Times New Roman"/>
                <w:lang w:eastAsia="en-US"/>
              </w:rPr>
              <w:t>0,0</w:t>
            </w:r>
          </w:p>
        </w:tc>
        <w:tc>
          <w:tcPr>
            <w:tcW w:w="851" w:type="dxa"/>
            <w:tcBorders>
              <w:top w:val="single" w:sz="4" w:space="0" w:color="auto"/>
              <w:left w:val="nil"/>
              <w:bottom w:val="single" w:sz="4" w:space="0" w:color="auto"/>
              <w:right w:val="single" w:sz="4" w:space="0" w:color="auto"/>
            </w:tcBorders>
            <w:hideMark/>
          </w:tcPr>
          <w:p w:rsidR="000B394B" w:rsidRDefault="000B394B">
            <w:pPr>
              <w:pStyle w:val="ConsPlusNormal"/>
              <w:widowControl/>
              <w:spacing w:line="276" w:lineRule="auto"/>
              <w:ind w:firstLine="0"/>
              <w:jc w:val="center"/>
              <w:rPr>
                <w:rFonts w:ascii="Times New Roman" w:hAnsi="Times New Roman" w:cs="Times New Roman"/>
                <w:sz w:val="18"/>
                <w:szCs w:val="18"/>
                <w:lang w:eastAsia="en-US"/>
              </w:rPr>
            </w:pPr>
            <w:r>
              <w:rPr>
                <w:rFonts w:ascii="Times New Roman" w:hAnsi="Times New Roman" w:cs="Times New Roman"/>
                <w:sz w:val="18"/>
                <w:szCs w:val="18"/>
                <w:lang w:eastAsia="en-US"/>
              </w:rPr>
              <w:t>3250,0</w:t>
            </w:r>
          </w:p>
        </w:tc>
        <w:tc>
          <w:tcPr>
            <w:tcW w:w="1203" w:type="dxa"/>
            <w:tcBorders>
              <w:top w:val="single" w:sz="4" w:space="0" w:color="auto"/>
              <w:left w:val="nil"/>
              <w:bottom w:val="single" w:sz="4" w:space="0" w:color="auto"/>
              <w:right w:val="single" w:sz="4" w:space="0" w:color="auto"/>
            </w:tcBorders>
            <w:hideMark/>
          </w:tcPr>
          <w:p w:rsidR="000B394B" w:rsidRDefault="000B394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161DAF">
              <w:rPr>
                <w:rFonts w:ascii="Times New Roman" w:hAnsi="Times New Roman" w:cs="Times New Roman"/>
                <w:lang w:eastAsia="en-US"/>
              </w:rPr>
              <w:t>3528</w:t>
            </w:r>
            <w:r>
              <w:rPr>
                <w:rFonts w:ascii="Times New Roman" w:hAnsi="Times New Roman" w:cs="Times New Roman"/>
                <w:lang w:eastAsia="en-US"/>
              </w:rPr>
              <w:t>,</w:t>
            </w:r>
            <w:r w:rsidR="00161DAF">
              <w:rPr>
                <w:rFonts w:ascii="Times New Roman" w:hAnsi="Times New Roman" w:cs="Times New Roman"/>
                <w:lang w:eastAsia="en-US"/>
              </w:rPr>
              <w:t>3</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3</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и </w:t>
            </w:r>
            <w:r>
              <w:rPr>
                <w:rFonts w:ascii="Times New Roman" w:hAnsi="Times New Roman" w:cs="Times New Roman"/>
                <w:sz w:val="24"/>
                <w:szCs w:val="24"/>
              </w:rPr>
              <w:lastRenderedPageBreak/>
              <w:t>проведение акарицидных обработок</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lastRenderedPageBreak/>
              <w:t>0147555</w:t>
            </w:r>
          </w:p>
          <w:p w:rsidR="000B394B" w:rsidRDefault="000B394B">
            <w:pPr>
              <w:spacing w:after="0"/>
              <w:rPr>
                <w:rFonts w:ascii="Times New Roman" w:hAnsi="Times New Roman"/>
              </w:rPr>
            </w:pPr>
            <w:r>
              <w:rPr>
                <w:rFonts w:ascii="Times New Roman" w:hAnsi="Times New Roman"/>
              </w:rPr>
              <w:t>0149555</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r>
              <w:rPr>
                <w:rFonts w:ascii="Times New Roman" w:hAnsi="Times New Roman"/>
              </w:rPr>
              <w:t>16,0</w:t>
            </w:r>
          </w:p>
          <w:p w:rsidR="000B394B" w:rsidRDefault="000B394B" w:rsidP="00790343">
            <w:pPr>
              <w:spacing w:after="0"/>
              <w:rPr>
                <w:rFonts w:ascii="Times New Roman" w:hAnsi="Times New Roman"/>
              </w:rPr>
            </w:pPr>
            <w:r>
              <w:rPr>
                <w:rFonts w:ascii="Times New Roman" w:hAnsi="Times New Roman"/>
              </w:rPr>
              <w:t>1,9</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r>
              <w:rPr>
                <w:rFonts w:ascii="Times New Roman" w:hAnsi="Times New Roman"/>
              </w:rPr>
              <w:t>0</w:t>
            </w:r>
          </w:p>
        </w:tc>
        <w:tc>
          <w:tcPr>
            <w:tcW w:w="851" w:type="dxa"/>
            <w:tcBorders>
              <w:top w:val="single" w:sz="4" w:space="0" w:color="auto"/>
              <w:left w:val="nil"/>
              <w:bottom w:val="single" w:sz="4" w:space="0" w:color="auto"/>
              <w:right w:val="single" w:sz="4" w:space="0" w:color="auto"/>
            </w:tcBorders>
            <w:hideMark/>
          </w:tcPr>
          <w:p w:rsidR="000B394B" w:rsidRDefault="000B394B">
            <w:pPr>
              <w:spacing w:after="0"/>
              <w:rPr>
                <w:rFonts w:ascii="Times New Roman" w:hAnsi="Times New Roman"/>
              </w:rPr>
            </w:pPr>
            <w:r>
              <w:rPr>
                <w:rFonts w:ascii="Times New Roman" w:hAnsi="Times New Roman"/>
              </w:rPr>
              <w:t>18,2</w:t>
            </w:r>
          </w:p>
          <w:p w:rsidR="000B394B" w:rsidRDefault="000B394B">
            <w:pPr>
              <w:spacing w:after="0"/>
              <w:rPr>
                <w:rFonts w:ascii="Times New Roman" w:hAnsi="Times New Roman"/>
              </w:rPr>
            </w:pPr>
            <w:r>
              <w:rPr>
                <w:rFonts w:ascii="Times New Roman" w:hAnsi="Times New Roman"/>
              </w:rPr>
              <w:t>2,2</w:t>
            </w: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34,2</w:t>
            </w:r>
          </w:p>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4,1</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0B394B"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lastRenderedPageBreak/>
              <w:t>Задача 4</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мероприятий по отлову животных.  </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0412</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0147518</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161DAF"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161DAF" w:rsidRDefault="00161DAF">
            <w:pPr>
              <w:spacing w:after="0" w:line="240" w:lineRule="auto"/>
              <w:rPr>
                <w:rFonts w:ascii="Times New Roman" w:hAnsi="Times New Roman"/>
                <w:sz w:val="24"/>
                <w:szCs w:val="24"/>
              </w:rPr>
            </w:pPr>
            <w:r>
              <w:rPr>
                <w:rFonts w:ascii="Times New Roman" w:hAnsi="Times New Roman"/>
                <w:sz w:val="24"/>
                <w:szCs w:val="24"/>
              </w:rPr>
              <w:t>Задача 5</w:t>
            </w:r>
          </w:p>
          <w:p w:rsidR="00161DAF" w:rsidRDefault="00161DAF">
            <w:pPr>
              <w:spacing w:after="0" w:line="240" w:lineRule="auto"/>
              <w:rPr>
                <w:rFonts w:ascii="Times New Roman" w:hAnsi="Times New Roman"/>
                <w:sz w:val="24"/>
                <w:szCs w:val="24"/>
              </w:rPr>
            </w:pPr>
            <w:r>
              <w:rPr>
                <w:rFonts w:ascii="Times New Roman" w:hAnsi="Times New Roman"/>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161DAF" w:rsidRDefault="00161DAF"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r>
              <w:rPr>
                <w:rFonts w:ascii="Times New Roman" w:hAnsi="Times New Roman"/>
              </w:rPr>
              <w:t>24,0</w:t>
            </w:r>
          </w:p>
        </w:tc>
        <w:tc>
          <w:tcPr>
            <w:tcW w:w="851"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r>
              <w:rPr>
                <w:rFonts w:ascii="Times New Roman" w:hAnsi="Times New Roman"/>
                <w:sz w:val="24"/>
                <w:szCs w:val="24"/>
              </w:rPr>
              <w:t>24</w:t>
            </w:r>
          </w:p>
        </w:tc>
        <w:tc>
          <w:tcPr>
            <w:tcW w:w="2196"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ГРБС 1</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014000</w:t>
            </w: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b/>
              </w:rPr>
            </w:pP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b/>
              </w:rPr>
            </w:pPr>
            <w:r>
              <w:rPr>
                <w:rFonts w:ascii="Times New Roman" w:hAnsi="Times New Roman"/>
                <w:b/>
              </w:rPr>
              <w:t>3486,2</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3250,0</w:t>
            </w:r>
          </w:p>
        </w:tc>
        <w:tc>
          <w:tcPr>
            <w:tcW w:w="1134" w:type="dxa"/>
            <w:tcBorders>
              <w:top w:val="single" w:sz="4" w:space="0" w:color="auto"/>
              <w:left w:val="nil"/>
              <w:bottom w:val="single" w:sz="4" w:space="0" w:color="auto"/>
              <w:right w:val="single" w:sz="4" w:space="0" w:color="auto"/>
            </w:tcBorders>
            <w:noWrap/>
            <w:hideMark/>
          </w:tcPr>
          <w:p w:rsidR="000B394B" w:rsidRDefault="000B394B" w:rsidP="00161DAF">
            <w:pPr>
              <w:spacing w:after="0"/>
              <w:rPr>
                <w:rFonts w:ascii="Times New Roman" w:hAnsi="Times New Roman"/>
                <w:b/>
              </w:rPr>
            </w:pPr>
            <w:r>
              <w:rPr>
                <w:rFonts w:ascii="Times New Roman" w:hAnsi="Times New Roman"/>
                <w:b/>
              </w:rPr>
              <w:t>32</w:t>
            </w:r>
            <w:r w:rsidR="00161DAF">
              <w:rPr>
                <w:rFonts w:ascii="Times New Roman" w:hAnsi="Times New Roman"/>
                <w:b/>
              </w:rPr>
              <w:t>84</w:t>
            </w:r>
            <w:r>
              <w:rPr>
                <w:rFonts w:ascii="Times New Roman" w:hAnsi="Times New Roman"/>
                <w:b/>
              </w:rPr>
              <w:t>,</w:t>
            </w:r>
            <w:r w:rsidR="00161DAF">
              <w:rPr>
                <w:rFonts w:ascii="Times New Roman" w:hAnsi="Times New Roman"/>
                <w:b/>
              </w:rPr>
              <w:t>0</w:t>
            </w:r>
          </w:p>
        </w:tc>
        <w:tc>
          <w:tcPr>
            <w:tcW w:w="851" w:type="dxa"/>
            <w:tcBorders>
              <w:top w:val="single" w:sz="4" w:space="0" w:color="auto"/>
              <w:left w:val="nil"/>
              <w:bottom w:val="single" w:sz="4" w:space="0" w:color="auto"/>
              <w:right w:val="single" w:sz="4" w:space="0" w:color="auto"/>
            </w:tcBorders>
            <w:hideMark/>
          </w:tcPr>
          <w:p w:rsidR="000B394B" w:rsidRDefault="000B394B">
            <w:pPr>
              <w:spacing w:after="0"/>
              <w:rPr>
                <w:rFonts w:ascii="Times New Roman" w:hAnsi="Times New Roman"/>
                <w:b/>
              </w:rPr>
            </w:pPr>
            <w:r>
              <w:rPr>
                <w:rFonts w:ascii="Times New Roman" w:hAnsi="Times New Roman"/>
                <w:b/>
              </w:rPr>
              <w:t>3272,1</w:t>
            </w:r>
          </w:p>
        </w:tc>
        <w:tc>
          <w:tcPr>
            <w:tcW w:w="1203" w:type="dxa"/>
            <w:tcBorders>
              <w:top w:val="single" w:sz="4" w:space="0" w:color="auto"/>
              <w:left w:val="nil"/>
              <w:bottom w:val="single" w:sz="4" w:space="0" w:color="auto"/>
              <w:right w:val="single" w:sz="4" w:space="0" w:color="auto"/>
            </w:tcBorders>
            <w:hideMark/>
          </w:tcPr>
          <w:p w:rsidR="000B394B" w:rsidRDefault="000B394B">
            <w:pPr>
              <w:spacing w:after="0" w:line="240" w:lineRule="auto"/>
              <w:jc w:val="center"/>
              <w:rPr>
                <w:rFonts w:ascii="Times New Roman" w:hAnsi="Times New Roman"/>
                <w:b/>
                <w:sz w:val="24"/>
                <w:szCs w:val="24"/>
              </w:rPr>
            </w:pPr>
            <w:r>
              <w:rPr>
                <w:rFonts w:ascii="Times New Roman" w:hAnsi="Times New Roman"/>
                <w:b/>
                <w:sz w:val="24"/>
                <w:szCs w:val="24"/>
              </w:rPr>
              <w:t>13266,9</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Глава Рождественского сельсовета                                     А.Ю.Березовский</w:t>
      </w:r>
    </w:p>
    <w:p w:rsidR="000160BB" w:rsidRDefault="000160BB"/>
    <w:sectPr w:rsidR="000160BB" w:rsidSect="009C6F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D8E3B6D"/>
    <w:multiLevelType w:val="hybridMultilevel"/>
    <w:tmpl w:val="754C5110"/>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986FC9"/>
    <w:multiLevelType w:val="hybridMultilevel"/>
    <w:tmpl w:val="48E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2A0EA4"/>
    <w:multiLevelType w:val="hybridMultilevel"/>
    <w:tmpl w:val="AA64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1604"/>
    <w:rsid w:val="000014E1"/>
    <w:rsid w:val="000160BB"/>
    <w:rsid w:val="00064E55"/>
    <w:rsid w:val="000A5A4A"/>
    <w:rsid w:val="000B394B"/>
    <w:rsid w:val="00161DAF"/>
    <w:rsid w:val="001D7745"/>
    <w:rsid w:val="002F4438"/>
    <w:rsid w:val="003761EF"/>
    <w:rsid w:val="0041505E"/>
    <w:rsid w:val="004F36E8"/>
    <w:rsid w:val="006702AA"/>
    <w:rsid w:val="00674295"/>
    <w:rsid w:val="00723B8F"/>
    <w:rsid w:val="00790343"/>
    <w:rsid w:val="007A43B7"/>
    <w:rsid w:val="007A54E9"/>
    <w:rsid w:val="007C1390"/>
    <w:rsid w:val="00812A22"/>
    <w:rsid w:val="00876ECF"/>
    <w:rsid w:val="00894DDF"/>
    <w:rsid w:val="009604BF"/>
    <w:rsid w:val="009912C1"/>
    <w:rsid w:val="009C6FFF"/>
    <w:rsid w:val="009F1604"/>
    <w:rsid w:val="00A544A8"/>
    <w:rsid w:val="00B80E5B"/>
    <w:rsid w:val="00BD72D3"/>
    <w:rsid w:val="00CC5EDE"/>
    <w:rsid w:val="00D30836"/>
    <w:rsid w:val="00D7799B"/>
    <w:rsid w:val="00E32BD2"/>
    <w:rsid w:val="00E42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1"/>
  </w:style>
  <w:style w:type="paragraph" w:styleId="1">
    <w:name w:val="heading 1"/>
    <w:basedOn w:val="a"/>
    <w:next w:val="a"/>
    <w:link w:val="10"/>
    <w:uiPriority w:val="9"/>
    <w:qFormat/>
    <w:rsid w:val="009F16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604"/>
    <w:rPr>
      <w:rFonts w:ascii="Cambria" w:eastAsia="Times New Roman" w:hAnsi="Cambria" w:cs="Times New Roman"/>
      <w:b/>
      <w:bCs/>
      <w:kern w:val="32"/>
      <w:sz w:val="32"/>
      <w:szCs w:val="32"/>
    </w:rPr>
  </w:style>
  <w:style w:type="paragraph" w:styleId="a3">
    <w:name w:val="footnote text"/>
    <w:basedOn w:val="a"/>
    <w:link w:val="a4"/>
    <w:uiPriority w:val="99"/>
    <w:semiHidden/>
    <w:unhideWhenUsed/>
    <w:rsid w:val="009F1604"/>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F1604"/>
    <w:rPr>
      <w:rFonts w:ascii="Calibri" w:eastAsia="Times New Roman" w:hAnsi="Calibri" w:cs="Times New Roman"/>
      <w:sz w:val="20"/>
      <w:szCs w:val="20"/>
    </w:rPr>
  </w:style>
  <w:style w:type="paragraph" w:styleId="a5">
    <w:name w:val="header"/>
    <w:basedOn w:val="a"/>
    <w:link w:val="a6"/>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F1604"/>
    <w:rPr>
      <w:rFonts w:ascii="Calibri" w:eastAsia="Times New Roman" w:hAnsi="Calibri" w:cs="Times New Roman"/>
    </w:rPr>
  </w:style>
  <w:style w:type="paragraph" w:styleId="a7">
    <w:name w:val="footer"/>
    <w:basedOn w:val="a"/>
    <w:link w:val="a8"/>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9F1604"/>
    <w:rPr>
      <w:rFonts w:ascii="Calibri" w:eastAsia="Times New Roman" w:hAnsi="Calibri" w:cs="Times New Roman"/>
    </w:rPr>
  </w:style>
  <w:style w:type="paragraph" w:styleId="a9">
    <w:name w:val="No Spacing"/>
    <w:uiPriority w:val="1"/>
    <w:qFormat/>
    <w:rsid w:val="009F1604"/>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9F1604"/>
    <w:rPr>
      <w:rFonts w:ascii="Calibri" w:eastAsia="Calibri" w:hAnsi="Calibri"/>
      <w:lang w:eastAsia="en-US"/>
    </w:rPr>
  </w:style>
  <w:style w:type="paragraph" w:styleId="ab">
    <w:name w:val="List Paragraph"/>
    <w:basedOn w:val="a"/>
    <w:link w:val="aa"/>
    <w:uiPriority w:val="34"/>
    <w:qFormat/>
    <w:rsid w:val="009F1604"/>
    <w:pPr>
      <w:ind w:left="720"/>
      <w:contextualSpacing/>
    </w:pPr>
    <w:rPr>
      <w:rFonts w:ascii="Calibri" w:eastAsia="Calibri" w:hAnsi="Calibri"/>
      <w:lang w:eastAsia="en-US"/>
    </w:rPr>
  </w:style>
  <w:style w:type="paragraph" w:customStyle="1" w:styleId="ConsPlusNormal">
    <w:name w:val="ConsPlusNormal"/>
    <w:rsid w:val="009F16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F1604"/>
    <w:pPr>
      <w:autoSpaceDE w:val="0"/>
      <w:autoSpaceDN w:val="0"/>
      <w:adjustRightInd w:val="0"/>
      <w:spacing w:after="0" w:line="240" w:lineRule="auto"/>
    </w:pPr>
    <w:rPr>
      <w:rFonts w:ascii="Arial" w:eastAsia="Calibri" w:hAnsi="Arial" w:cs="Arial"/>
      <w:sz w:val="2"/>
      <w:szCs w:val="2"/>
    </w:rPr>
  </w:style>
  <w:style w:type="paragraph" w:customStyle="1" w:styleId="ConsPlusTitle">
    <w:name w:val="ConsPlusTitle"/>
    <w:rsid w:val="009F1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Текст1"/>
    <w:basedOn w:val="a"/>
    <w:rsid w:val="009F1604"/>
    <w:pPr>
      <w:suppressAutoHyphens/>
      <w:spacing w:after="0" w:line="240" w:lineRule="auto"/>
      <w:jc w:val="both"/>
    </w:pPr>
    <w:rPr>
      <w:rFonts w:ascii="Courier New" w:eastAsia="Times New Roman" w:hAnsi="Courier New" w:cs="Courier New"/>
      <w:sz w:val="20"/>
      <w:szCs w:val="20"/>
      <w:lang w:eastAsia="ar-SA"/>
    </w:rPr>
  </w:style>
  <w:style w:type="character" w:styleId="ac">
    <w:name w:val="footnote reference"/>
    <w:basedOn w:val="a0"/>
    <w:uiPriority w:val="99"/>
    <w:semiHidden/>
    <w:unhideWhenUsed/>
    <w:rsid w:val="009F1604"/>
    <w:rPr>
      <w:vertAlign w:val="superscript"/>
    </w:rPr>
  </w:style>
  <w:style w:type="table" w:styleId="ad">
    <w:name w:val="Table Grid"/>
    <w:basedOn w:val="a1"/>
    <w:uiPriority w:val="59"/>
    <w:rsid w:val="009F16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44</Pages>
  <Words>10171</Words>
  <Characters>57975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рождественское</dc:creator>
  <cp:lastModifiedBy>надежда</cp:lastModifiedBy>
  <cp:revision>14</cp:revision>
  <cp:lastPrinted>2018-07-12T08:09:00Z</cp:lastPrinted>
  <dcterms:created xsi:type="dcterms:W3CDTF">2017-01-31T04:19:00Z</dcterms:created>
  <dcterms:modified xsi:type="dcterms:W3CDTF">2018-07-12T08:09:00Z</dcterms:modified>
</cp:coreProperties>
</file>