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95" w:rsidRPr="00743C9F" w:rsidRDefault="00C43C95" w:rsidP="00C43C95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3C9F"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C43C95" w:rsidRPr="00F23D8B" w:rsidRDefault="00C43C95" w:rsidP="00C43C95">
      <w:pPr>
        <w:pStyle w:val="a3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C43C95" w:rsidRPr="00F23D8B" w:rsidRDefault="00C43C95" w:rsidP="00C43C95">
      <w:pPr>
        <w:pStyle w:val="a3"/>
        <w:jc w:val="center"/>
        <w:rPr>
          <w:rFonts w:ascii="Times New Roman" w:hAnsi="Times New Roman"/>
          <w:bCs/>
          <w:sz w:val="27"/>
          <w:szCs w:val="27"/>
        </w:rPr>
      </w:pPr>
      <w:r w:rsidRPr="00F23D8B">
        <w:rPr>
          <w:rFonts w:ascii="Times New Roman" w:hAnsi="Times New Roman"/>
          <w:bCs/>
          <w:sz w:val="27"/>
          <w:szCs w:val="27"/>
        </w:rPr>
        <w:t>ПОСТАНОВЛЕНИЕ</w:t>
      </w:r>
    </w:p>
    <w:p w:rsidR="00C43C95" w:rsidRPr="00F23D8B" w:rsidRDefault="00C43C95" w:rsidP="00C43C95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C43C95" w:rsidRDefault="00C43C95" w:rsidP="00C43C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12.07.2023</w:t>
      </w:r>
      <w:r w:rsidRPr="00F23D8B">
        <w:rPr>
          <w:rFonts w:ascii="Times New Roman" w:hAnsi="Times New Roman"/>
          <w:sz w:val="28"/>
          <w:szCs w:val="28"/>
        </w:rPr>
        <w:t xml:space="preserve"> г.                                с. Рождественское                   </w:t>
      </w:r>
      <w:r w:rsidR="006A5AD7">
        <w:rPr>
          <w:rFonts w:ascii="Times New Roman" w:hAnsi="Times New Roman"/>
          <w:sz w:val="28"/>
          <w:szCs w:val="28"/>
        </w:rPr>
        <w:t xml:space="preserve">                     №34</w:t>
      </w:r>
    </w:p>
    <w:p w:rsidR="00C43C95" w:rsidRDefault="00C43C95" w:rsidP="00C43C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7598" w:rsidRPr="00400388" w:rsidRDefault="002F1D32" w:rsidP="0074759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0388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400388">
        <w:rPr>
          <w:rFonts w:ascii="Times New Roman" w:hAnsi="Times New Roman"/>
          <w:b/>
          <w:sz w:val="28"/>
          <w:szCs w:val="28"/>
        </w:rPr>
        <w:t xml:space="preserve">порядка осуществления бюджетных полномочий </w:t>
      </w:r>
      <w:r w:rsidR="00400388" w:rsidRPr="00400388">
        <w:rPr>
          <w:rFonts w:ascii="Times New Roman" w:hAnsi="Times New Roman"/>
          <w:b/>
          <w:sz w:val="28"/>
          <w:szCs w:val="28"/>
        </w:rPr>
        <w:t>администратора</w:t>
      </w:r>
      <w:r w:rsidRPr="00400388">
        <w:rPr>
          <w:rFonts w:ascii="Times New Roman" w:hAnsi="Times New Roman"/>
          <w:b/>
          <w:sz w:val="28"/>
          <w:szCs w:val="28"/>
        </w:rPr>
        <w:t xml:space="preserve"> доходов бюджета Рождественского сельсовета Казачинского района Красноярского</w:t>
      </w:r>
      <w:proofErr w:type="gramEnd"/>
      <w:r w:rsidRPr="00400388">
        <w:rPr>
          <w:rFonts w:ascii="Times New Roman" w:hAnsi="Times New Roman"/>
          <w:b/>
          <w:sz w:val="28"/>
          <w:szCs w:val="28"/>
        </w:rPr>
        <w:t xml:space="preserve"> края, являющимся органом местного самоуправления</w:t>
      </w:r>
      <w:r w:rsidR="00400388" w:rsidRPr="00400388">
        <w:rPr>
          <w:rFonts w:ascii="Times New Roman" w:hAnsi="Times New Roman"/>
          <w:b/>
          <w:sz w:val="28"/>
          <w:szCs w:val="28"/>
        </w:rPr>
        <w:t>.</w:t>
      </w:r>
    </w:p>
    <w:p w:rsidR="00400388" w:rsidRDefault="00400388" w:rsidP="00747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7598" w:rsidRDefault="00747598" w:rsidP="00747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Федерации, администрация Рождественского сельсовета</w:t>
      </w:r>
      <w:r w:rsidR="00400388">
        <w:rPr>
          <w:rFonts w:ascii="Times New Roman" w:hAnsi="Times New Roman"/>
          <w:sz w:val="28"/>
          <w:szCs w:val="28"/>
        </w:rPr>
        <w:t>, администрация Рождественского сельсовета,</w:t>
      </w:r>
    </w:p>
    <w:p w:rsidR="00747598" w:rsidRDefault="00747598" w:rsidP="00747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7598" w:rsidRDefault="00747598" w:rsidP="0074759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00388" w:rsidRDefault="00400388" w:rsidP="0074759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00388" w:rsidRPr="00403562" w:rsidRDefault="00400388" w:rsidP="0040038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C5B0D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proofErr w:type="gramStart"/>
      <w:r w:rsidRPr="00DC5B0D">
        <w:rPr>
          <w:rFonts w:ascii="Times New Roman" w:hAnsi="Times New Roman"/>
          <w:sz w:val="28"/>
          <w:szCs w:val="28"/>
        </w:rPr>
        <w:t xml:space="preserve">осуществления бюджетных полномочий </w:t>
      </w:r>
      <w:r>
        <w:rPr>
          <w:rFonts w:ascii="Times New Roman" w:hAnsi="Times New Roman"/>
          <w:sz w:val="28"/>
          <w:szCs w:val="28"/>
        </w:rPr>
        <w:t>администратора</w:t>
      </w:r>
      <w:r w:rsidRPr="00DC5B0D">
        <w:rPr>
          <w:rFonts w:ascii="Times New Roman" w:hAnsi="Times New Roman"/>
          <w:sz w:val="28"/>
          <w:szCs w:val="28"/>
        </w:rPr>
        <w:t xml:space="preserve">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DC5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Рождественский сельсовет Казачинского муниципального района Красноярского края, являющимся органом</w:t>
      </w:r>
      <w:r w:rsidRPr="00DC5B0D">
        <w:rPr>
          <w:rFonts w:ascii="Times New Roman" w:hAnsi="Times New Roman"/>
          <w:sz w:val="28"/>
          <w:szCs w:val="28"/>
        </w:rPr>
        <w:t xml:space="preserve"> местного самоуправления (далее - Порядок).</w:t>
      </w:r>
    </w:p>
    <w:p w:rsidR="00400388" w:rsidRPr="00400388" w:rsidRDefault="00400388" w:rsidP="0040038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88">
        <w:rPr>
          <w:rFonts w:ascii="Times New Roman" w:hAnsi="Times New Roman"/>
          <w:color w:val="000000" w:themeColor="text1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сельсовета</w:t>
      </w:r>
      <w:r w:rsidRPr="00400388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06.02.2014</w:t>
      </w:r>
      <w:r w:rsidRPr="00400388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>03</w:t>
      </w:r>
      <w:r w:rsidRPr="00400388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r w:rsidRPr="004003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00388">
        <w:rPr>
          <w:rFonts w:ascii="Times New Roman" w:hAnsi="Times New Roman" w:cs="Times New Roman"/>
          <w:sz w:val="28"/>
          <w:szCs w:val="28"/>
        </w:rPr>
        <w:t>порядка осуществления бюджетных полномочий администраторов доходов сельского бюджета</w:t>
      </w:r>
      <w:proofErr w:type="gramEnd"/>
      <w:r w:rsidRPr="00400388">
        <w:rPr>
          <w:rFonts w:ascii="Times New Roman" w:hAnsi="Times New Roman" w:cs="Times New Roman"/>
          <w:sz w:val="28"/>
          <w:szCs w:val="28"/>
        </w:rPr>
        <w:t xml:space="preserve"> в части денежных взысканий (штрафов), налагаемых по результатам рассмотрения дел об административных правонарушениях административными комиссиями</w:t>
      </w:r>
      <w:r w:rsidRPr="0040038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00388" w:rsidRPr="00403562" w:rsidRDefault="00400388" w:rsidP="0040038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562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D624B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24B9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D62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постановления оставляю за собой</w:t>
      </w:r>
      <w:r w:rsidRPr="00D624B9">
        <w:rPr>
          <w:rFonts w:ascii="Times New Roman" w:hAnsi="Times New Roman"/>
          <w:sz w:val="28"/>
          <w:szCs w:val="28"/>
        </w:rPr>
        <w:t>.</w:t>
      </w:r>
    </w:p>
    <w:p w:rsidR="00747598" w:rsidRPr="00747598" w:rsidRDefault="00400388" w:rsidP="00400388">
      <w:pPr>
        <w:tabs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562">
        <w:rPr>
          <w:rFonts w:ascii="Times New Roman" w:hAnsi="Times New Roman"/>
          <w:sz w:val="28"/>
          <w:szCs w:val="28"/>
        </w:rPr>
        <w:t xml:space="preserve">4. </w:t>
      </w:r>
      <w:r w:rsidRPr="00BC196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опубликования в газете «Рождественские вести» и подлежит размещению на официальном сайте в сети «Интернет» </w:t>
      </w:r>
      <w:r w:rsidRPr="00BC196C">
        <w:rPr>
          <w:rFonts w:ascii="Times New Roman" w:hAnsi="Times New Roman"/>
          <w:b/>
          <w:sz w:val="28"/>
          <w:szCs w:val="28"/>
        </w:rPr>
        <w:t>- рождественский-адм.рф.</w:t>
      </w:r>
      <w:r w:rsidR="00747598" w:rsidRPr="00747598">
        <w:rPr>
          <w:rFonts w:ascii="Times New Roman" w:hAnsi="Times New Roman"/>
          <w:b/>
          <w:sz w:val="28"/>
          <w:szCs w:val="28"/>
        </w:rPr>
        <w:t xml:space="preserve">  </w:t>
      </w:r>
    </w:p>
    <w:p w:rsidR="002F1D32" w:rsidRDefault="002F1D32" w:rsidP="002F1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7598" w:rsidRDefault="00747598" w:rsidP="007475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47598" w:rsidRPr="00747598" w:rsidRDefault="00747598" w:rsidP="007475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85919" w:rsidRDefault="00747598" w:rsidP="00747598">
      <w:pPr>
        <w:pStyle w:val="a3"/>
        <w:rPr>
          <w:rFonts w:ascii="Times New Roman" w:hAnsi="Times New Roman"/>
          <w:sz w:val="28"/>
          <w:szCs w:val="28"/>
        </w:rPr>
      </w:pPr>
      <w:r w:rsidRPr="00747598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747598">
        <w:rPr>
          <w:rFonts w:ascii="Times New Roman" w:hAnsi="Times New Roman"/>
          <w:sz w:val="28"/>
          <w:szCs w:val="28"/>
        </w:rPr>
        <w:t xml:space="preserve">Рождественского сельсовета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747598">
        <w:rPr>
          <w:rFonts w:ascii="Times New Roman" w:hAnsi="Times New Roman"/>
          <w:sz w:val="28"/>
          <w:szCs w:val="28"/>
        </w:rPr>
        <w:t>О.И. Пилипенко</w:t>
      </w:r>
    </w:p>
    <w:p w:rsidR="00476421" w:rsidRDefault="00476421" w:rsidP="00747598">
      <w:pPr>
        <w:pStyle w:val="a3"/>
        <w:rPr>
          <w:rFonts w:ascii="Times New Roman" w:hAnsi="Times New Roman"/>
          <w:sz w:val="28"/>
          <w:szCs w:val="28"/>
        </w:rPr>
      </w:pPr>
    </w:p>
    <w:p w:rsidR="00476421" w:rsidRDefault="00476421" w:rsidP="00747598">
      <w:pPr>
        <w:pStyle w:val="a3"/>
        <w:rPr>
          <w:rFonts w:ascii="Times New Roman" w:hAnsi="Times New Roman"/>
          <w:sz w:val="28"/>
          <w:szCs w:val="28"/>
        </w:rPr>
      </w:pPr>
    </w:p>
    <w:p w:rsidR="00476421" w:rsidRDefault="00476421" w:rsidP="00747598">
      <w:pPr>
        <w:pStyle w:val="a3"/>
        <w:rPr>
          <w:rFonts w:ascii="Times New Roman" w:hAnsi="Times New Roman"/>
          <w:sz w:val="28"/>
          <w:szCs w:val="28"/>
        </w:rPr>
      </w:pPr>
    </w:p>
    <w:p w:rsidR="00476421" w:rsidRDefault="00476421" w:rsidP="00747598">
      <w:pPr>
        <w:pStyle w:val="a3"/>
        <w:rPr>
          <w:rFonts w:ascii="Times New Roman" w:hAnsi="Times New Roman"/>
          <w:sz w:val="28"/>
          <w:szCs w:val="28"/>
        </w:rPr>
      </w:pPr>
    </w:p>
    <w:p w:rsidR="00476421" w:rsidRDefault="00476421" w:rsidP="0047642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76421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к Постановлению администрации                                                                    Рождественского сельсовета                                                                     </w:t>
      </w:r>
      <w:r w:rsidR="006A5AD7">
        <w:rPr>
          <w:rFonts w:ascii="Times New Roman" w:hAnsi="Times New Roman"/>
          <w:sz w:val="28"/>
          <w:szCs w:val="28"/>
        </w:rPr>
        <w:t xml:space="preserve">                             №34</w:t>
      </w:r>
      <w:r>
        <w:rPr>
          <w:rFonts w:ascii="Times New Roman" w:hAnsi="Times New Roman"/>
          <w:sz w:val="28"/>
          <w:szCs w:val="28"/>
        </w:rPr>
        <w:t xml:space="preserve"> от 12.07.2023</w:t>
      </w:r>
    </w:p>
    <w:p w:rsidR="00400388" w:rsidRPr="00476421" w:rsidRDefault="00400388" w:rsidP="0047642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76421" w:rsidRPr="00476421" w:rsidRDefault="00476421" w:rsidP="004764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0388" w:rsidRDefault="00400388" w:rsidP="00400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9">
        <w:rPr>
          <w:rFonts w:ascii="Times New Roman" w:hAnsi="Times New Roman"/>
          <w:b/>
          <w:bCs/>
          <w:sz w:val="28"/>
          <w:szCs w:val="28"/>
        </w:rPr>
        <w:t xml:space="preserve">Порядок осуществления бюджетных полномочий </w:t>
      </w:r>
    </w:p>
    <w:p w:rsidR="00400388" w:rsidRDefault="00997804" w:rsidP="00400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администратора</w:t>
      </w:r>
      <w:r w:rsidR="00400388" w:rsidRPr="00B208D9">
        <w:rPr>
          <w:rFonts w:ascii="Times New Roman" w:hAnsi="Times New Roman"/>
          <w:b/>
          <w:bCs/>
          <w:sz w:val="28"/>
          <w:szCs w:val="28"/>
        </w:rPr>
        <w:t xml:space="preserve"> доходов бюджета </w:t>
      </w:r>
      <w:r>
        <w:rPr>
          <w:rFonts w:ascii="Times New Roman" w:hAnsi="Times New Roman"/>
          <w:b/>
          <w:bCs/>
          <w:sz w:val="28"/>
          <w:szCs w:val="28"/>
        </w:rPr>
        <w:t>Рождественского сельсовета Казачинского района Красноярского края, являющимся органом</w:t>
      </w:r>
      <w:r w:rsidR="00400388" w:rsidRPr="00B208D9">
        <w:rPr>
          <w:rFonts w:ascii="Times New Roman" w:hAnsi="Times New Roman"/>
          <w:b/>
          <w:bCs/>
          <w:sz w:val="28"/>
          <w:szCs w:val="28"/>
        </w:rPr>
        <w:t xml:space="preserve"> местного</w:t>
      </w:r>
      <w:r w:rsidR="004003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0388" w:rsidRPr="00B208D9">
        <w:rPr>
          <w:rFonts w:ascii="Times New Roman" w:hAnsi="Times New Roman"/>
          <w:b/>
          <w:bCs/>
          <w:sz w:val="28"/>
          <w:szCs w:val="28"/>
        </w:rPr>
        <w:t>самоуправления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00388" w:rsidRPr="00B208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0388" w:rsidRDefault="00400388" w:rsidP="00400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388" w:rsidRPr="00997804" w:rsidRDefault="00400388" w:rsidP="0040038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804">
        <w:rPr>
          <w:rFonts w:ascii="Times New Roman" w:hAnsi="Times New Roman"/>
          <w:sz w:val="28"/>
          <w:szCs w:val="28"/>
        </w:rPr>
        <w:t>Настоящий Порядок регулирует отношения по осуществлен</w:t>
      </w:r>
      <w:r w:rsidR="00997804">
        <w:rPr>
          <w:rFonts w:ascii="Times New Roman" w:hAnsi="Times New Roman"/>
          <w:sz w:val="28"/>
          <w:szCs w:val="28"/>
        </w:rPr>
        <w:t>ию бюджетных полномочий главным администратором</w:t>
      </w:r>
      <w:r w:rsidRPr="00997804">
        <w:rPr>
          <w:rFonts w:ascii="Times New Roman" w:hAnsi="Times New Roman"/>
          <w:sz w:val="28"/>
          <w:szCs w:val="28"/>
        </w:rPr>
        <w:t xml:space="preserve"> доходов бюджета </w:t>
      </w:r>
      <w:r w:rsidR="00997804">
        <w:rPr>
          <w:rFonts w:ascii="Times New Roman" w:hAnsi="Times New Roman"/>
          <w:sz w:val="28"/>
          <w:szCs w:val="28"/>
        </w:rPr>
        <w:t>Рождественского сельсовета Казачинского района Красноярского края</w:t>
      </w:r>
      <w:r w:rsidRPr="00997804">
        <w:rPr>
          <w:rFonts w:ascii="Times New Roman" w:hAnsi="Times New Roman"/>
          <w:sz w:val="28"/>
          <w:szCs w:val="28"/>
        </w:rPr>
        <w:t xml:space="preserve"> (далее – бюджет поселения</w:t>
      </w:r>
      <w:r w:rsidR="00997804">
        <w:rPr>
          <w:rFonts w:ascii="Times New Roman" w:hAnsi="Times New Roman"/>
          <w:sz w:val="28"/>
          <w:szCs w:val="28"/>
        </w:rPr>
        <w:t>), являющимся органом</w:t>
      </w:r>
      <w:r w:rsidRPr="00997804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400388" w:rsidRDefault="00A04A0D" w:rsidP="0040038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администратор доходов бюджета</w:t>
      </w:r>
      <w:r w:rsidR="00400388" w:rsidRPr="00404B73">
        <w:rPr>
          <w:rFonts w:ascii="Times New Roman" w:hAnsi="Times New Roman"/>
          <w:sz w:val="28"/>
          <w:szCs w:val="28"/>
        </w:rPr>
        <w:t xml:space="preserve"> бюджетной системы </w:t>
      </w:r>
      <w:r>
        <w:rPr>
          <w:rFonts w:ascii="Times New Roman" w:hAnsi="Times New Roman"/>
          <w:sz w:val="28"/>
          <w:szCs w:val="28"/>
        </w:rPr>
        <w:t>Российской Федерации, являющийся</w:t>
      </w:r>
      <w:r w:rsidR="00400388" w:rsidRPr="00404B73"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Рождественский сельсовет Казачинского муниципального района Красноярского края</w:t>
      </w:r>
      <w:r w:rsidR="00400388">
        <w:rPr>
          <w:rFonts w:ascii="Times New Roman" w:hAnsi="Times New Roman"/>
          <w:sz w:val="28"/>
          <w:szCs w:val="28"/>
        </w:rPr>
        <w:t xml:space="preserve"> </w:t>
      </w:r>
      <w:r w:rsidR="00400388" w:rsidRPr="00404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главный администратор доходов), осуществляет</w:t>
      </w:r>
      <w:r w:rsidR="00400388" w:rsidRPr="00404B73">
        <w:rPr>
          <w:rFonts w:ascii="Times New Roman" w:hAnsi="Times New Roman"/>
          <w:sz w:val="28"/>
          <w:szCs w:val="28"/>
        </w:rPr>
        <w:t xml:space="preserve"> бюджетные полномочия в соответствии с положениями статьи 160.1 Бюджетного кодекса Российской Федерации</w:t>
      </w:r>
      <w:r w:rsidR="00400388">
        <w:rPr>
          <w:rFonts w:ascii="Times New Roman" w:hAnsi="Times New Roman"/>
          <w:sz w:val="28"/>
          <w:szCs w:val="28"/>
        </w:rPr>
        <w:t>.</w:t>
      </w:r>
    </w:p>
    <w:p w:rsidR="00400388" w:rsidRDefault="00400388" w:rsidP="0040038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404B73">
        <w:rPr>
          <w:rFonts w:ascii="Times New Roman" w:hAnsi="Times New Roman"/>
          <w:sz w:val="28"/>
          <w:szCs w:val="28"/>
        </w:rPr>
        <w:t xml:space="preserve"> утверждается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4A0D">
        <w:rPr>
          <w:rFonts w:ascii="Times New Roman" w:hAnsi="Times New Roman"/>
          <w:sz w:val="28"/>
          <w:szCs w:val="28"/>
        </w:rPr>
        <w:t>Рождественский сельсовет Казачинского муниципального района Красноярского края</w:t>
      </w:r>
      <w:r w:rsidRPr="00404B73">
        <w:rPr>
          <w:rFonts w:ascii="Times New Roman" w:hAnsi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00388" w:rsidRDefault="00400388" w:rsidP="0040038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Главный администратор доходов обладает следующими бюджетными полномочиями</w:t>
      </w:r>
      <w:r>
        <w:rPr>
          <w:rFonts w:ascii="Times New Roman" w:hAnsi="Times New Roman"/>
          <w:sz w:val="28"/>
          <w:szCs w:val="28"/>
        </w:rPr>
        <w:t>:</w:t>
      </w:r>
    </w:p>
    <w:p w:rsidR="00400388" w:rsidRPr="00404B73" w:rsidRDefault="00400388" w:rsidP="004003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4B73">
        <w:rPr>
          <w:rFonts w:ascii="Times New Roman" w:hAnsi="Times New Roman"/>
          <w:sz w:val="28"/>
          <w:szCs w:val="28"/>
        </w:rPr>
        <w:t>формирует перечень подведомственных ему администраторов доходов бюджета;</w:t>
      </w:r>
    </w:p>
    <w:p w:rsidR="00400388" w:rsidRPr="00404B73" w:rsidRDefault="00400388" w:rsidP="004003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представляет сведения, необходимые для составления проекта бюджета;</w:t>
      </w:r>
    </w:p>
    <w:p w:rsidR="00400388" w:rsidRPr="00404B73" w:rsidRDefault="00400388" w:rsidP="004003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400388" w:rsidRPr="00404B73" w:rsidRDefault="00400388" w:rsidP="004003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400388" w:rsidRPr="00404B73" w:rsidRDefault="00400388" w:rsidP="004003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400388" w:rsidRPr="00404B73" w:rsidRDefault="00400388" w:rsidP="004003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 xml:space="preserve">утверждает методику прогнозирования поступлений доходов в бюджет </w:t>
      </w:r>
      <w:bookmarkStart w:id="1" w:name="_Hlk136334968"/>
      <w:r w:rsidRPr="00404B73">
        <w:rPr>
          <w:rFonts w:ascii="Times New Roman" w:hAnsi="Times New Roman"/>
          <w:sz w:val="28"/>
          <w:szCs w:val="28"/>
        </w:rPr>
        <w:t>в соответствии с общими требованиями</w:t>
      </w:r>
      <w:bookmarkEnd w:id="1"/>
      <w:r w:rsidRPr="00404B73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400388" w:rsidRDefault="00400388" w:rsidP="004003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 xml:space="preserve">утверждает порядок принятия решений </w:t>
      </w:r>
      <w:proofErr w:type="gramStart"/>
      <w:r w:rsidRPr="00404B73">
        <w:rPr>
          <w:rFonts w:ascii="Times New Roman" w:hAnsi="Times New Roman"/>
          <w:sz w:val="28"/>
          <w:szCs w:val="28"/>
        </w:rPr>
        <w:t xml:space="preserve">о признании безнадежной к взысканию задолженности по платежам в </w:t>
      </w:r>
      <w:r>
        <w:rPr>
          <w:rFonts w:ascii="Times New Roman" w:hAnsi="Times New Roman"/>
          <w:sz w:val="28"/>
          <w:szCs w:val="28"/>
        </w:rPr>
        <w:t>бюджет поселения</w:t>
      </w:r>
      <w:r w:rsidRPr="00404B7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B73">
        <w:rPr>
          <w:rFonts w:ascii="Times New Roman" w:hAnsi="Times New Roman"/>
          <w:sz w:val="28"/>
          <w:szCs w:val="28"/>
        </w:rPr>
        <w:lastRenderedPageBreak/>
        <w:t>соответствии</w:t>
      </w:r>
      <w:proofErr w:type="gramEnd"/>
      <w:r w:rsidRPr="00404B73">
        <w:rPr>
          <w:rFonts w:ascii="Times New Roman" w:hAnsi="Times New Roman"/>
          <w:sz w:val="28"/>
          <w:szCs w:val="28"/>
        </w:rPr>
        <w:t xml:space="preserve"> с общими требованиями, установленными Правительством Российской Федерации;</w:t>
      </w:r>
    </w:p>
    <w:p w:rsidR="00476421" w:rsidRDefault="00A04A0D" w:rsidP="00A04A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00388" w:rsidRPr="00A04A0D">
        <w:rPr>
          <w:rFonts w:ascii="Times New Roman" w:hAnsi="Times New Roman"/>
          <w:sz w:val="28"/>
          <w:szCs w:val="28"/>
        </w:rPr>
        <w:t>согласовывает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proofErr w:type="gramEnd"/>
    </w:p>
    <w:p w:rsidR="00A0029D" w:rsidRPr="00404B73" w:rsidRDefault="00A0029D" w:rsidP="00A002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 w:rsidR="00A0029D" w:rsidRPr="00404B73" w:rsidRDefault="00A0029D" w:rsidP="00A002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 xml:space="preserve">представляет в </w:t>
      </w:r>
      <w:r w:rsidR="00A04A0D" w:rsidRPr="00A04A0D">
        <w:rPr>
          <w:rFonts w:ascii="Times New Roman" w:hAnsi="Times New Roman"/>
          <w:color w:val="000000" w:themeColor="text1"/>
          <w:sz w:val="28"/>
          <w:szCs w:val="28"/>
        </w:rPr>
        <w:t>бухгалтерию</w:t>
      </w:r>
      <w:r>
        <w:rPr>
          <w:rFonts w:ascii="Times New Roman" w:hAnsi="Times New Roman"/>
          <w:sz w:val="28"/>
          <w:szCs w:val="28"/>
        </w:rPr>
        <w:t xml:space="preserve"> администрации селького поселения </w:t>
      </w:r>
      <w:r w:rsidR="00A04A0D">
        <w:rPr>
          <w:rFonts w:ascii="Times New Roman" w:hAnsi="Times New Roman"/>
          <w:sz w:val="28"/>
          <w:szCs w:val="28"/>
        </w:rPr>
        <w:t>Рождественский сельсовет Казачинского муниципального района Красноярского края</w:t>
      </w:r>
      <w:r w:rsidRPr="00404B73">
        <w:rPr>
          <w:rFonts w:ascii="Times New Roman" w:hAnsi="Times New Roman"/>
          <w:sz w:val="28"/>
          <w:szCs w:val="28"/>
        </w:rPr>
        <w:t xml:space="preserve"> сведения о закрепленных за ним источниках доходов для включения в реестр источников доходов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404B73">
        <w:rPr>
          <w:rFonts w:ascii="Times New Roman" w:hAnsi="Times New Roman"/>
          <w:sz w:val="28"/>
          <w:szCs w:val="28"/>
        </w:rPr>
        <w:t>;</w:t>
      </w:r>
    </w:p>
    <w:p w:rsidR="00A0029D" w:rsidRPr="00A04A0D" w:rsidRDefault="00A0029D" w:rsidP="00A002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A0D">
        <w:rPr>
          <w:rFonts w:ascii="Times New Roman" w:hAnsi="Times New Roman"/>
          <w:sz w:val="28"/>
          <w:szCs w:val="28"/>
        </w:rPr>
        <w:t>представляет в Управление Федерального казначейства по Красноярскому краю Реестр администрируемых доходов в порядке Установленом Министерством</w:t>
      </w:r>
      <w:r w:rsidR="00A04A0D">
        <w:rPr>
          <w:rFonts w:ascii="Times New Roman" w:hAnsi="Times New Roman"/>
          <w:sz w:val="28"/>
          <w:szCs w:val="28"/>
        </w:rPr>
        <w:t xml:space="preserve">  финансов Российской Федерации</w:t>
      </w:r>
      <w:r w:rsidRPr="00A04A0D">
        <w:rPr>
          <w:rFonts w:ascii="Times New Roman" w:hAnsi="Times New Roman"/>
          <w:sz w:val="28"/>
          <w:szCs w:val="28"/>
        </w:rPr>
        <w:t>;</w:t>
      </w:r>
    </w:p>
    <w:p w:rsidR="00A0029D" w:rsidRPr="00A04A0D" w:rsidRDefault="00A0029D" w:rsidP="00A002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A0D">
        <w:rPr>
          <w:rFonts w:ascii="Times New Roman" w:hAnsi="Times New Roman"/>
          <w:sz w:val="28"/>
          <w:szCs w:val="28"/>
        </w:rPr>
        <w:t xml:space="preserve">осуществляет взаимодействие с Управлением Федерального казначейства по </w:t>
      </w:r>
      <w:r w:rsidR="00A04A0D">
        <w:rPr>
          <w:rFonts w:ascii="Times New Roman" w:hAnsi="Times New Roman"/>
          <w:sz w:val="28"/>
          <w:szCs w:val="28"/>
        </w:rPr>
        <w:t>Красноярскому краю</w:t>
      </w:r>
      <w:r w:rsidRPr="00A04A0D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приказом Приказ Минфина России от 29 декабря 2022 г. N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A0029D" w:rsidRPr="00404B73" w:rsidRDefault="00A0029D" w:rsidP="00A00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951EDB">
        <w:rPr>
          <w:rFonts w:ascii="Times New Roman" w:hAnsi="Times New Roman"/>
          <w:sz w:val="28"/>
          <w:szCs w:val="28"/>
        </w:rPr>
        <w:t>Администратор доходов бюджета обладает следующими бюджетными полномочиями</w:t>
      </w:r>
      <w:r>
        <w:rPr>
          <w:rFonts w:ascii="Times New Roman" w:hAnsi="Times New Roman"/>
          <w:sz w:val="28"/>
          <w:szCs w:val="28"/>
        </w:rPr>
        <w:t>:</w:t>
      </w:r>
    </w:p>
    <w:p w:rsidR="00A0029D" w:rsidRPr="00951EDB" w:rsidRDefault="00A0029D" w:rsidP="00A002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 xml:space="preserve">осуществляет начисление, учет и </w:t>
      </w:r>
      <w:proofErr w:type="gramStart"/>
      <w:r w:rsidRPr="00951E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1EDB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A0029D" w:rsidRPr="00951EDB" w:rsidRDefault="00A0029D" w:rsidP="00A002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A0029D" w:rsidRPr="00951EDB" w:rsidRDefault="00A0029D" w:rsidP="00A002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951EDB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66867">
        <w:rPr>
          <w:rFonts w:ascii="Times New Roman" w:hAnsi="Times New Roman"/>
          <w:sz w:val="28"/>
          <w:szCs w:val="28"/>
        </w:rPr>
        <w:t>Красноярскому краю</w:t>
      </w:r>
      <w:r w:rsidRPr="00951EDB">
        <w:rPr>
          <w:rFonts w:ascii="Times New Roman" w:hAnsi="Times New Roman"/>
          <w:sz w:val="28"/>
          <w:szCs w:val="28"/>
        </w:rPr>
        <w:t xml:space="preserve"> для осуществления возврата в порядке, установленном Министерством финансов Российской Федерации;</w:t>
      </w:r>
    </w:p>
    <w:p w:rsidR="00A0029D" w:rsidRPr="00951EDB" w:rsidRDefault="00A0029D" w:rsidP="00A002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 xml:space="preserve">принимает решение о зачете (уточнении) платежей в бюджеты бюджетной системы Российской Федерации и представляет уведомление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951EDB">
        <w:rPr>
          <w:rFonts w:ascii="Times New Roman" w:hAnsi="Times New Roman"/>
          <w:sz w:val="28"/>
          <w:szCs w:val="28"/>
        </w:rPr>
        <w:t xml:space="preserve"> Федерального казначейства;</w:t>
      </w:r>
    </w:p>
    <w:p w:rsidR="00A0029D" w:rsidRPr="00951EDB" w:rsidRDefault="00A0029D" w:rsidP="00A002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 xml:space="preserve">в случае и порядке, установленных главным администратором доходов бюджета формирует и представляет главному администратору </w:t>
      </w:r>
      <w:r w:rsidRPr="00951EDB">
        <w:rPr>
          <w:rFonts w:ascii="Times New Roman" w:hAnsi="Times New Roman"/>
          <w:sz w:val="28"/>
          <w:szCs w:val="28"/>
        </w:rPr>
        <w:lastRenderedPageBreak/>
        <w:t>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A0029D" w:rsidRDefault="00A0029D" w:rsidP="00A002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1EDB">
        <w:rPr>
          <w:rFonts w:ascii="Times New Roman" w:hAnsi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951EDB">
        <w:rPr>
          <w:rFonts w:ascii="Times New Roman" w:hAnsi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951EDB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951ED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951EDB">
        <w:rPr>
          <w:rFonts w:ascii="Times New Roman" w:hAnsi="Times New Roman"/>
          <w:sz w:val="28"/>
          <w:szCs w:val="28"/>
        </w:rPr>
        <w:t>, за исключением случаев, предусмотренных законодательством</w:t>
      </w:r>
      <w:proofErr w:type="gramEnd"/>
      <w:r w:rsidRPr="00951ED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A0029D" w:rsidRPr="00666867" w:rsidRDefault="00A0029D" w:rsidP="00A002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867">
        <w:rPr>
          <w:rFonts w:ascii="Times New Roman" w:hAnsi="Times New Roman"/>
          <w:sz w:val="28"/>
          <w:szCs w:val="28"/>
        </w:rPr>
        <w:t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ним».</w:t>
      </w:r>
      <w:proofErr w:type="gramEnd"/>
    </w:p>
    <w:p w:rsidR="00A0029D" w:rsidRDefault="00A0029D" w:rsidP="00A00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 xml:space="preserve"> </w:t>
      </w:r>
      <w:r w:rsidRPr="00404B73">
        <w:rPr>
          <w:rFonts w:ascii="Times New Roman" w:hAnsi="Times New Roman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66867">
        <w:rPr>
          <w:rFonts w:ascii="Times New Roman" w:hAnsi="Times New Roman"/>
          <w:sz w:val="28"/>
          <w:szCs w:val="28"/>
        </w:rPr>
        <w:t>Рождественский сельсовет Казачинского муниципального района Красноярского края</w:t>
      </w:r>
      <w:r w:rsidRPr="00404B73">
        <w:rPr>
          <w:rFonts w:ascii="Times New Roman" w:hAnsi="Times New Roman"/>
          <w:sz w:val="28"/>
          <w:szCs w:val="28"/>
        </w:rPr>
        <w:t>, регулирующими бюджетные правоотношения.</w:t>
      </w:r>
    </w:p>
    <w:p w:rsidR="00A0029D" w:rsidRDefault="00A0029D" w:rsidP="00A00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51EDB">
        <w:rPr>
          <w:rFonts w:ascii="Times New Roman" w:hAnsi="Times New Roman"/>
          <w:sz w:val="28"/>
          <w:szCs w:val="28"/>
        </w:rPr>
        <w:t xml:space="preserve">В ходе исполнения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951EDB">
        <w:rPr>
          <w:rFonts w:ascii="Times New Roman" w:hAnsi="Times New Roman"/>
          <w:sz w:val="28"/>
          <w:szCs w:val="28"/>
        </w:rPr>
        <w:t xml:space="preserve"> главные администраторы доходов представляют предложения по внесению изменений в </w:t>
      </w:r>
      <w:r>
        <w:rPr>
          <w:rFonts w:ascii="Times New Roman" w:hAnsi="Times New Roman"/>
          <w:sz w:val="28"/>
          <w:szCs w:val="28"/>
        </w:rPr>
        <w:t>бюджет поселения</w:t>
      </w:r>
      <w:r w:rsidRPr="00951EDB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 с обоснованием производимых изменений.</w:t>
      </w:r>
    </w:p>
    <w:p w:rsidR="00A0029D" w:rsidRDefault="00A0029D" w:rsidP="00A00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51EDB">
        <w:rPr>
          <w:rFonts w:ascii="Times New Roman" w:hAnsi="Times New Roman"/>
          <w:sz w:val="28"/>
          <w:szCs w:val="28"/>
        </w:rPr>
        <w:t>Главные администраторы доходов несут ответственность за достоверность и своевременность представляемой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A0029D" w:rsidRPr="00B208D9" w:rsidRDefault="00A0029D" w:rsidP="00A00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A7E5D">
        <w:t xml:space="preserve"> </w:t>
      </w:r>
      <w:r w:rsidRPr="006A7E5D">
        <w:rPr>
          <w:rFonts w:ascii="Times New Roman" w:hAnsi="Times New Roman"/>
          <w:sz w:val="28"/>
          <w:szCs w:val="28"/>
        </w:rPr>
        <w:t>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p w:rsidR="00A0029D" w:rsidRPr="00A0029D" w:rsidRDefault="00A0029D" w:rsidP="00666867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0029D" w:rsidRPr="00476421" w:rsidRDefault="00A0029D" w:rsidP="00400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6421" w:rsidRDefault="00476421" w:rsidP="00476421">
      <w:pPr>
        <w:tabs>
          <w:tab w:val="left" w:pos="0"/>
        </w:tabs>
        <w:ind w:firstLine="708"/>
        <w:rPr>
          <w:sz w:val="28"/>
          <w:szCs w:val="28"/>
        </w:rPr>
      </w:pPr>
    </w:p>
    <w:sectPr w:rsidR="00476421" w:rsidSect="0078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592"/>
    <w:multiLevelType w:val="hybridMultilevel"/>
    <w:tmpl w:val="6A14FE0C"/>
    <w:lvl w:ilvl="0" w:tplc="AEF0A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C95"/>
    <w:rsid w:val="00011044"/>
    <w:rsid w:val="00165D1C"/>
    <w:rsid w:val="002F1D32"/>
    <w:rsid w:val="00400388"/>
    <w:rsid w:val="00476421"/>
    <w:rsid w:val="005A7EEA"/>
    <w:rsid w:val="00666867"/>
    <w:rsid w:val="006A5AD7"/>
    <w:rsid w:val="00747598"/>
    <w:rsid w:val="00785919"/>
    <w:rsid w:val="00954046"/>
    <w:rsid w:val="00987133"/>
    <w:rsid w:val="00997804"/>
    <w:rsid w:val="00A0029D"/>
    <w:rsid w:val="00A04A0D"/>
    <w:rsid w:val="00A37688"/>
    <w:rsid w:val="00B84EC2"/>
    <w:rsid w:val="00C43C95"/>
    <w:rsid w:val="00E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C43C9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47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2F1D32"/>
    <w:rPr>
      <w:b/>
      <w:bCs/>
    </w:rPr>
  </w:style>
  <w:style w:type="paragraph" w:customStyle="1" w:styleId="Style5">
    <w:name w:val="Style5"/>
    <w:basedOn w:val="a"/>
    <w:uiPriority w:val="99"/>
    <w:rsid w:val="0040038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13</cp:revision>
  <cp:lastPrinted>2023-08-09T08:13:00Z</cp:lastPrinted>
  <dcterms:created xsi:type="dcterms:W3CDTF">2023-07-12T08:01:00Z</dcterms:created>
  <dcterms:modified xsi:type="dcterms:W3CDTF">2023-08-09T08:13:00Z</dcterms:modified>
</cp:coreProperties>
</file>