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EF" w:rsidRDefault="004074EF" w:rsidP="004074EF">
      <w:pPr>
        <w:spacing w:before="65" w:line="264" w:lineRule="auto"/>
        <w:ind w:left="3249" w:right="3009" w:firstLine="331"/>
        <w:jc w:val="center"/>
        <w:rPr>
          <w:b/>
          <w:sz w:val="28"/>
          <w:szCs w:val="28"/>
        </w:rPr>
      </w:pPr>
      <w:bookmarkStart w:id="0" w:name="прил1"/>
      <w:bookmarkEnd w:id="0"/>
      <w:r w:rsidRPr="004074EF">
        <w:rPr>
          <w:b/>
          <w:sz w:val="28"/>
          <w:szCs w:val="28"/>
        </w:rPr>
        <w:drawing>
          <wp:inline distT="0" distB="0" distL="0" distR="0">
            <wp:extent cx="716915" cy="9512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EF" w:rsidRPr="003F67F5" w:rsidRDefault="004074EF" w:rsidP="004074E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4074EF" w:rsidRPr="003F67F5" w:rsidRDefault="004074EF" w:rsidP="004074E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4074EF" w:rsidRPr="003F67F5" w:rsidRDefault="004074EF" w:rsidP="004074E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4074EF" w:rsidRPr="004074EF" w:rsidRDefault="004074EF" w:rsidP="004074E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4074EF" w:rsidRPr="004074EF" w:rsidRDefault="004074EF" w:rsidP="004074EF">
      <w:pPr>
        <w:pStyle w:val="Heading1"/>
        <w:spacing w:before="141"/>
        <w:ind w:left="5042"/>
        <w:rPr>
          <w:sz w:val="28"/>
          <w:szCs w:val="28"/>
        </w:rPr>
      </w:pPr>
      <w:r w:rsidRPr="004074EF">
        <w:rPr>
          <w:sz w:val="28"/>
          <w:szCs w:val="28"/>
        </w:rPr>
        <w:t>РЕШЕНИЕ</w:t>
      </w:r>
    </w:p>
    <w:p w:rsidR="004074EF" w:rsidRPr="004074EF" w:rsidRDefault="004074EF" w:rsidP="004074EF">
      <w:pPr>
        <w:spacing w:before="73"/>
        <w:ind w:left="4406"/>
        <w:rPr>
          <w:sz w:val="28"/>
          <w:szCs w:val="28"/>
        </w:rPr>
      </w:pPr>
      <w:r w:rsidRPr="004074EF">
        <w:rPr>
          <w:spacing w:val="-1"/>
          <w:sz w:val="28"/>
          <w:szCs w:val="28"/>
        </w:rPr>
        <w:t>с.</w:t>
      </w:r>
      <w:r w:rsidRPr="004074EF">
        <w:rPr>
          <w:spacing w:val="-6"/>
          <w:sz w:val="28"/>
          <w:szCs w:val="28"/>
        </w:rPr>
        <w:t xml:space="preserve"> </w:t>
      </w:r>
      <w:r w:rsidRPr="004074EF">
        <w:rPr>
          <w:spacing w:val="-1"/>
          <w:sz w:val="28"/>
          <w:szCs w:val="28"/>
        </w:rPr>
        <w:t>Рождественское</w:t>
      </w:r>
    </w:p>
    <w:p w:rsidR="004074EF" w:rsidRPr="004074EF" w:rsidRDefault="004074EF" w:rsidP="004074EF">
      <w:pPr>
        <w:pStyle w:val="Heading1"/>
        <w:tabs>
          <w:tab w:val="left" w:pos="8025"/>
        </w:tabs>
        <w:spacing w:before="49"/>
        <w:rPr>
          <w:sz w:val="28"/>
          <w:szCs w:val="28"/>
        </w:rPr>
      </w:pPr>
      <w:r>
        <w:rPr>
          <w:sz w:val="28"/>
          <w:szCs w:val="28"/>
        </w:rPr>
        <w:t>14.11.</w:t>
      </w:r>
      <w:r w:rsidRPr="004074EF">
        <w:rPr>
          <w:sz w:val="28"/>
          <w:szCs w:val="28"/>
        </w:rPr>
        <w:t>2023г.</w:t>
      </w:r>
      <w:r w:rsidRPr="004074EF">
        <w:rPr>
          <w:sz w:val="28"/>
          <w:szCs w:val="28"/>
        </w:rPr>
        <w:tab/>
        <w:t>№</w:t>
      </w:r>
      <w:r w:rsidRPr="004074EF">
        <w:rPr>
          <w:spacing w:val="2"/>
          <w:sz w:val="28"/>
          <w:szCs w:val="28"/>
        </w:rPr>
        <w:t xml:space="preserve"> </w:t>
      </w:r>
      <w:r w:rsidRPr="004074EF">
        <w:rPr>
          <w:sz w:val="28"/>
          <w:szCs w:val="28"/>
        </w:rPr>
        <w:t>30-98</w:t>
      </w:r>
    </w:p>
    <w:p w:rsidR="004074EF" w:rsidRPr="00655113" w:rsidRDefault="00655113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«</w:t>
      </w:r>
      <w:r w:rsidR="004074EF" w:rsidRPr="00655113">
        <w:rPr>
          <w:rFonts w:ascii="Times New Roman" w:hAnsi="Times New Roman"/>
          <w:sz w:val="28"/>
          <w:szCs w:val="28"/>
        </w:rPr>
        <w:t>О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Внесении изменений в Решение Рождественского сельского Совета депутатов от 28</w:t>
      </w:r>
      <w:r w:rsidR="004074EF" w:rsidRPr="00655113">
        <w:rPr>
          <w:rFonts w:ascii="Times New Roman" w:hAnsi="Times New Roman"/>
          <w:spacing w:val="-47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декабря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2022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года №</w:t>
      </w:r>
      <w:r w:rsidR="004074EF"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20-53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"</w:t>
      </w:r>
      <w:r w:rsidR="004074EF"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О</w:t>
      </w:r>
      <w:r w:rsidR="004074EF"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бюджете</w:t>
      </w:r>
      <w:r w:rsidR="004074EF"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администрации Рождественского</w:t>
      </w:r>
      <w:r w:rsidR="004074EF" w:rsidRPr="0065511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сельсовета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на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2023 год и плановый</w:t>
      </w:r>
      <w:r w:rsidR="004074EF"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период 2024-2025</w:t>
      </w:r>
      <w:r w:rsidR="004074EF"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74EF" w:rsidRPr="00655113">
        <w:rPr>
          <w:rFonts w:ascii="Times New Roman" w:hAnsi="Times New Roman"/>
          <w:sz w:val="28"/>
          <w:szCs w:val="28"/>
        </w:rPr>
        <w:t>годов»</w:t>
      </w:r>
      <w:r w:rsidRPr="00655113">
        <w:rPr>
          <w:rFonts w:ascii="Times New Roman" w:hAnsi="Times New Roman"/>
          <w:sz w:val="28"/>
          <w:szCs w:val="28"/>
        </w:rPr>
        <w:t>.</w:t>
      </w:r>
    </w:p>
    <w:p w:rsidR="00655113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pacing w:val="8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В соответствии со ста</w:t>
      </w:r>
      <w:r w:rsidR="00655113" w:rsidRPr="00655113">
        <w:rPr>
          <w:rFonts w:ascii="Times New Roman" w:hAnsi="Times New Roman"/>
          <w:sz w:val="28"/>
          <w:szCs w:val="28"/>
        </w:rPr>
        <w:t xml:space="preserve">тьей 54, Устава Рождественского сельсовет </w:t>
      </w:r>
      <w:r w:rsidRPr="00655113">
        <w:rPr>
          <w:rFonts w:ascii="Times New Roman" w:hAnsi="Times New Roman"/>
          <w:sz w:val="28"/>
          <w:szCs w:val="28"/>
        </w:rPr>
        <w:t>сельсовета, Рождественский</w:t>
      </w:r>
      <w:r w:rsidRPr="00655113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сельский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Совет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депутатов</w:t>
      </w:r>
      <w:r w:rsidRPr="00655113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655113" w:rsidRDefault="00655113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РЕШИЛ:</w:t>
      </w: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В</w:t>
      </w:r>
      <w:r w:rsidRPr="0065511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статью</w:t>
      </w:r>
      <w:r w:rsidRPr="0065511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13.</w:t>
      </w:r>
      <w:r w:rsidRPr="006551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Решения</w:t>
      </w:r>
      <w:r w:rsidRPr="0065511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сельского</w:t>
      </w:r>
      <w:r w:rsidRPr="006551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Совета</w:t>
      </w:r>
      <w:r w:rsidRPr="006551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депутатов</w:t>
      </w:r>
      <w:r w:rsidRPr="006551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от</w:t>
      </w:r>
      <w:r w:rsidRPr="0065511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28</w:t>
      </w:r>
      <w:r w:rsidRPr="006551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декабря</w:t>
      </w:r>
      <w:r w:rsidRPr="0065511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2022</w:t>
      </w:r>
      <w:r w:rsidRPr="006551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года</w:t>
      </w:r>
      <w:r w:rsidR="00655113" w:rsidRPr="00655113">
        <w:rPr>
          <w:rFonts w:ascii="Times New Roman" w:hAnsi="Times New Roman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№</w:t>
      </w:r>
      <w:r w:rsidRPr="0065511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20-53</w:t>
      </w:r>
      <w:r w:rsidRPr="0065511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внести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следующие</w:t>
      </w:r>
      <w:r w:rsidRPr="0065511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изменения: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Статья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13.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Иные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межбюджетные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трансферты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Межбюджетные трансферты предоставляются в соответствии с утвержденной бюджетной росписью и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порядком, утвержденным представительным органом Рождественского сельсовета.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Направить в 2023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году</w:t>
      </w:r>
      <w:r w:rsidRPr="006551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плановом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периоде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2024-2025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годов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бюджет Казачинского</w:t>
      </w:r>
      <w:r w:rsidRPr="006551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района:</w:t>
      </w: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межбюджетные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трансферты,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осуществление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отдельных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полномочий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органов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местного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самоуправления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поселения 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сфере закупок,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товаров,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услуг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для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обеспечения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муниципальных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нужд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сельских поселений в рамках непрограммных расходов отдельных органов местного самоуправления 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сумме</w:t>
      </w:r>
      <w:r w:rsidRPr="006551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400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696,00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рублей ежегодно;</w:t>
      </w: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межбюджетные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трансферты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осуществление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отдельных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полномочий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органами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местного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самоуправления поселения, по внешнему муниципальному финансовому контролю сельских </w:t>
      </w:r>
      <w:r w:rsidRPr="00655113">
        <w:rPr>
          <w:rFonts w:ascii="Times New Roman" w:hAnsi="Times New Roman"/>
          <w:sz w:val="28"/>
          <w:szCs w:val="28"/>
        </w:rPr>
        <w:t>поселений в</w:t>
      </w:r>
      <w:r w:rsidRPr="00655113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рамках непрограммных расходов отдельных органов местного самоуправления в сумме 26 404,00 рубля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ежегодно;</w:t>
      </w: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межбюджетные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трансферты,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передаваемые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бюджетам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муниципальных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районов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из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бюджетов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поселения на осуществление полномочий по решению вопросов местного значения в области создания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условий для организации досуга и обеспечение жителей поселения услугами организации культуры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сумме</w:t>
      </w:r>
      <w:r w:rsidRPr="006551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5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193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432,00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рублей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ежегодно;</w:t>
      </w: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межбюджетные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трансферты,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передаваемые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бюджетам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муниципальных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районов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из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бюджетов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поселений на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осуществление полномочий по назначению и выплате пенсий за выслугу лет лицам,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 xml:space="preserve">замещавшим муниципальные должности и лицам, </w:t>
      </w:r>
      <w:r w:rsidRPr="00655113">
        <w:rPr>
          <w:rFonts w:ascii="Times New Roman" w:hAnsi="Times New Roman"/>
          <w:sz w:val="28"/>
          <w:szCs w:val="28"/>
        </w:rPr>
        <w:lastRenderedPageBreak/>
        <w:t>замещавшим должности муниципальной службы 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органах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местного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самоуправления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сельсовета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рамках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подпрограммы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"Прочие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мероприятия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сельсовета"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муниципальной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программы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сельсовета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"Создание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безопасных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и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комфортных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условий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для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проживания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на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территории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сельсовета" в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сумме</w:t>
      </w:r>
      <w:r w:rsidRPr="0065511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123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225,23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рублей</w:t>
      </w:r>
      <w:r w:rsidRPr="006551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ежегодно.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Статья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14.</w:t>
      </w:r>
      <w:r w:rsidRPr="0065511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Вступление</w:t>
      </w:r>
      <w:r w:rsidRPr="0065511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в</w:t>
      </w:r>
      <w:r w:rsidRPr="0065511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силу</w:t>
      </w:r>
      <w:r w:rsidRPr="006551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настоящего</w:t>
      </w:r>
      <w:r w:rsidRPr="006551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решения</w:t>
      </w:r>
    </w:p>
    <w:p w:rsidR="00655113" w:rsidRPr="00655113" w:rsidRDefault="00655113" w:rsidP="00655113">
      <w:pPr>
        <w:pStyle w:val="ab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газете «Рождественские вести» </w:t>
      </w:r>
      <w:r w:rsidRPr="00655113">
        <w:rPr>
          <w:rFonts w:ascii="Times New Roman" w:eastAsiaTheme="minorHAnsi" w:hAnsi="Times New Roman"/>
          <w:sz w:val="28"/>
          <w:szCs w:val="28"/>
        </w:rPr>
        <w:t>и подлежит размещению на официальном сайте в сети «Интернет» - рождественский-адм.рф.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Председатель</w:t>
      </w:r>
      <w:r w:rsidRPr="0065511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сельского</w:t>
      </w:r>
      <w:r w:rsidRPr="006551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Совета</w:t>
      </w:r>
      <w:r w:rsidRPr="0065511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депутатов</w:t>
      </w:r>
      <w:r w:rsidRPr="00655113">
        <w:rPr>
          <w:rFonts w:ascii="Times New Roman" w:hAnsi="Times New Roman"/>
          <w:sz w:val="28"/>
          <w:szCs w:val="28"/>
        </w:rPr>
        <w:tab/>
      </w:r>
      <w:r w:rsidR="00655113" w:rsidRPr="006551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55113">
        <w:rPr>
          <w:rFonts w:ascii="Times New Roman" w:hAnsi="Times New Roman"/>
          <w:sz w:val="28"/>
          <w:szCs w:val="28"/>
        </w:rPr>
        <w:t xml:space="preserve">            </w:t>
      </w:r>
      <w:r w:rsidRPr="00655113">
        <w:rPr>
          <w:rFonts w:ascii="Times New Roman" w:hAnsi="Times New Roman"/>
          <w:sz w:val="28"/>
          <w:szCs w:val="28"/>
        </w:rPr>
        <w:t>С.Г.</w:t>
      </w:r>
      <w:r w:rsidRPr="0065511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Прокопьев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55113">
        <w:rPr>
          <w:rFonts w:ascii="Times New Roman" w:hAnsi="Times New Roman"/>
          <w:sz w:val="28"/>
          <w:szCs w:val="28"/>
        </w:rPr>
        <w:t>Глава</w:t>
      </w:r>
      <w:r w:rsidRPr="0065511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Рождественского</w:t>
      </w:r>
      <w:r w:rsidRPr="00655113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55113" w:rsidRPr="00655113">
        <w:rPr>
          <w:rFonts w:ascii="Times New Roman" w:hAnsi="Times New Roman"/>
          <w:sz w:val="28"/>
          <w:szCs w:val="28"/>
        </w:rPr>
        <w:t xml:space="preserve">сельсовета                                                     </w:t>
      </w:r>
      <w:r w:rsidR="00655113">
        <w:rPr>
          <w:rFonts w:ascii="Times New Roman" w:hAnsi="Times New Roman"/>
          <w:sz w:val="28"/>
          <w:szCs w:val="28"/>
        </w:rPr>
        <w:t xml:space="preserve">      </w:t>
      </w:r>
      <w:r w:rsidRPr="00655113">
        <w:rPr>
          <w:rFonts w:ascii="Times New Roman" w:hAnsi="Times New Roman"/>
          <w:sz w:val="28"/>
          <w:szCs w:val="28"/>
        </w:rPr>
        <w:t>О.И.</w:t>
      </w:r>
      <w:r w:rsidRPr="0065511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655113">
        <w:rPr>
          <w:rFonts w:ascii="Times New Roman" w:hAnsi="Times New Roman"/>
          <w:sz w:val="28"/>
          <w:szCs w:val="28"/>
        </w:rPr>
        <w:t>Пилипенко</w:t>
      </w:r>
    </w:p>
    <w:p w:rsidR="004074EF" w:rsidRPr="00655113" w:rsidRDefault="004074EF" w:rsidP="00655113">
      <w:pPr>
        <w:pStyle w:val="ab"/>
        <w:jc w:val="both"/>
        <w:rPr>
          <w:rFonts w:ascii="Times New Roman" w:hAnsi="Times New Roman"/>
          <w:sz w:val="28"/>
          <w:szCs w:val="28"/>
        </w:rPr>
        <w:sectPr w:rsidR="004074EF" w:rsidRPr="00655113">
          <w:pgSz w:w="12240" w:h="15840"/>
          <w:pgMar w:top="1040" w:right="1120" w:bottom="280" w:left="840" w:header="720" w:footer="720" w:gutter="0"/>
          <w:cols w:space="720"/>
        </w:sectPr>
      </w:pPr>
    </w:p>
    <w:p w:rsidR="004074EF" w:rsidRDefault="004074EF">
      <w:pPr>
        <w:spacing w:before="66"/>
        <w:ind w:left="7502"/>
        <w:rPr>
          <w:spacing w:val="-1"/>
          <w:sz w:val="11"/>
        </w:rPr>
      </w:pPr>
    </w:p>
    <w:p w:rsidR="00F048F5" w:rsidRDefault="003C44FC">
      <w:pPr>
        <w:spacing w:before="66"/>
        <w:ind w:left="7502"/>
        <w:rPr>
          <w:sz w:val="11"/>
        </w:rPr>
      </w:pPr>
      <w:r>
        <w:rPr>
          <w:spacing w:val="-1"/>
          <w:sz w:val="11"/>
        </w:rPr>
        <w:t>Приложение</w:t>
      </w:r>
      <w:r>
        <w:rPr>
          <w:spacing w:val="1"/>
          <w:sz w:val="11"/>
        </w:rPr>
        <w:t xml:space="preserve"> </w:t>
      </w:r>
      <w:r>
        <w:rPr>
          <w:sz w:val="11"/>
        </w:rPr>
        <w:t>№1</w:t>
      </w:r>
    </w:p>
    <w:p w:rsidR="00F048F5" w:rsidRDefault="003C44FC">
      <w:pPr>
        <w:spacing w:before="80" w:line="295" w:lineRule="auto"/>
        <w:ind w:left="7502" w:right="593" w:firstLine="124"/>
        <w:rPr>
          <w:sz w:val="11"/>
        </w:rPr>
      </w:pPr>
      <w:r>
        <w:rPr>
          <w:spacing w:val="-1"/>
          <w:sz w:val="11"/>
        </w:rPr>
        <w:t>к</w:t>
      </w:r>
      <w:r>
        <w:rPr>
          <w:sz w:val="11"/>
        </w:rPr>
        <w:t xml:space="preserve"> </w:t>
      </w:r>
      <w:r>
        <w:rPr>
          <w:spacing w:val="-1"/>
          <w:sz w:val="11"/>
        </w:rPr>
        <w:t xml:space="preserve">Решению </w:t>
      </w:r>
      <w:r>
        <w:rPr>
          <w:sz w:val="11"/>
        </w:rPr>
        <w:t>Рождественского сельского</w:t>
      </w:r>
      <w:r>
        <w:rPr>
          <w:spacing w:val="-25"/>
          <w:sz w:val="11"/>
        </w:rPr>
        <w:t xml:space="preserve"> </w:t>
      </w:r>
      <w:r>
        <w:rPr>
          <w:sz w:val="11"/>
        </w:rPr>
        <w:t>Совета депутатов</w:t>
      </w:r>
      <w:r>
        <w:rPr>
          <w:spacing w:val="-1"/>
          <w:sz w:val="11"/>
        </w:rPr>
        <w:t xml:space="preserve"> </w:t>
      </w:r>
      <w:r>
        <w:rPr>
          <w:sz w:val="11"/>
        </w:rPr>
        <w:t>от</w:t>
      </w:r>
      <w:r>
        <w:rPr>
          <w:spacing w:val="-2"/>
          <w:sz w:val="11"/>
        </w:rPr>
        <w:t xml:space="preserve"> </w:t>
      </w:r>
      <w:r>
        <w:rPr>
          <w:sz w:val="11"/>
        </w:rPr>
        <w:t>17</w:t>
      </w:r>
      <w:r>
        <w:rPr>
          <w:spacing w:val="-1"/>
          <w:sz w:val="11"/>
        </w:rPr>
        <w:t xml:space="preserve"> </w:t>
      </w:r>
      <w:r>
        <w:rPr>
          <w:sz w:val="11"/>
        </w:rPr>
        <w:t>марта 2023</w:t>
      </w:r>
      <w:r>
        <w:rPr>
          <w:spacing w:val="27"/>
          <w:sz w:val="11"/>
        </w:rPr>
        <w:t xml:space="preserve"> </w:t>
      </w:r>
      <w:r>
        <w:rPr>
          <w:sz w:val="11"/>
        </w:rPr>
        <w:t>№</w:t>
      </w:r>
      <w:r>
        <w:rPr>
          <w:spacing w:val="-1"/>
          <w:sz w:val="11"/>
        </w:rPr>
        <w:t xml:space="preserve"> </w:t>
      </w:r>
      <w:r>
        <w:rPr>
          <w:sz w:val="11"/>
        </w:rPr>
        <w:t>24-</w:t>
      </w:r>
    </w:p>
    <w:p w:rsidR="00F048F5" w:rsidRDefault="003C44FC">
      <w:pPr>
        <w:spacing w:line="115" w:lineRule="exact"/>
        <w:ind w:left="7502"/>
        <w:rPr>
          <w:sz w:val="11"/>
        </w:rPr>
      </w:pPr>
      <w:r>
        <w:rPr>
          <w:sz w:val="11"/>
        </w:rPr>
        <w:t>65</w:t>
      </w:r>
    </w:p>
    <w:p w:rsidR="00F048F5" w:rsidRDefault="00F048F5">
      <w:pPr>
        <w:pStyle w:val="a3"/>
        <w:rPr>
          <w:sz w:val="12"/>
        </w:rPr>
      </w:pPr>
    </w:p>
    <w:p w:rsidR="00F048F5" w:rsidRDefault="00F048F5">
      <w:pPr>
        <w:pStyle w:val="a3"/>
        <w:rPr>
          <w:sz w:val="12"/>
        </w:rPr>
      </w:pPr>
    </w:p>
    <w:p w:rsidR="00F048F5" w:rsidRDefault="003C44FC">
      <w:pPr>
        <w:ind w:left="7502"/>
        <w:rPr>
          <w:sz w:val="11"/>
        </w:rPr>
      </w:pPr>
      <w:r>
        <w:rPr>
          <w:sz w:val="11"/>
        </w:rPr>
        <w:t>Приложение</w:t>
      </w:r>
      <w:r>
        <w:rPr>
          <w:spacing w:val="-6"/>
          <w:sz w:val="11"/>
        </w:rPr>
        <w:t xml:space="preserve"> </w:t>
      </w:r>
      <w:r>
        <w:rPr>
          <w:sz w:val="11"/>
        </w:rPr>
        <w:t>№1</w:t>
      </w:r>
    </w:p>
    <w:p w:rsidR="00F048F5" w:rsidRDefault="003C44FC">
      <w:pPr>
        <w:spacing w:before="80"/>
        <w:ind w:left="7627"/>
        <w:rPr>
          <w:sz w:val="11"/>
        </w:rPr>
      </w:pPr>
      <w:r>
        <w:rPr>
          <w:spacing w:val="-1"/>
          <w:sz w:val="11"/>
        </w:rPr>
        <w:t>к</w:t>
      </w:r>
      <w:r>
        <w:rPr>
          <w:spacing w:val="19"/>
          <w:sz w:val="11"/>
        </w:rPr>
        <w:t xml:space="preserve"> </w:t>
      </w:r>
      <w:r>
        <w:rPr>
          <w:spacing w:val="-1"/>
          <w:sz w:val="11"/>
        </w:rPr>
        <w:t>Решению</w:t>
      </w:r>
      <w:r>
        <w:rPr>
          <w:spacing w:val="-4"/>
          <w:sz w:val="11"/>
        </w:rPr>
        <w:t xml:space="preserve"> </w:t>
      </w:r>
      <w:r>
        <w:rPr>
          <w:sz w:val="11"/>
        </w:rPr>
        <w:t>Рождественского</w:t>
      </w:r>
      <w:r>
        <w:rPr>
          <w:spacing w:val="-7"/>
          <w:sz w:val="11"/>
        </w:rPr>
        <w:t xml:space="preserve"> </w:t>
      </w:r>
      <w:r>
        <w:rPr>
          <w:sz w:val="11"/>
        </w:rPr>
        <w:t>сельского</w:t>
      </w:r>
    </w:p>
    <w:p w:rsidR="00F048F5" w:rsidRDefault="003C44FC">
      <w:pPr>
        <w:spacing w:before="49" w:line="273" w:lineRule="auto"/>
        <w:ind w:left="7502" w:right="854"/>
        <w:rPr>
          <w:sz w:val="11"/>
        </w:rPr>
      </w:pPr>
      <w:r>
        <w:rPr>
          <w:sz w:val="11"/>
        </w:rPr>
        <w:t>Совета</w:t>
      </w:r>
      <w:r>
        <w:rPr>
          <w:spacing w:val="-1"/>
          <w:sz w:val="11"/>
        </w:rPr>
        <w:t xml:space="preserve"> </w:t>
      </w:r>
      <w:r>
        <w:rPr>
          <w:sz w:val="11"/>
        </w:rPr>
        <w:t>депутатов</w:t>
      </w:r>
      <w:r>
        <w:rPr>
          <w:spacing w:val="-2"/>
          <w:sz w:val="11"/>
        </w:rPr>
        <w:t xml:space="preserve"> </w:t>
      </w:r>
      <w:r>
        <w:rPr>
          <w:sz w:val="11"/>
        </w:rPr>
        <w:t>от</w:t>
      </w:r>
      <w:r>
        <w:rPr>
          <w:spacing w:val="-2"/>
          <w:sz w:val="11"/>
        </w:rPr>
        <w:t xml:space="preserve"> </w:t>
      </w:r>
      <w:r>
        <w:rPr>
          <w:sz w:val="11"/>
        </w:rPr>
        <w:t>28</w:t>
      </w:r>
      <w:r>
        <w:rPr>
          <w:spacing w:val="-2"/>
          <w:sz w:val="11"/>
        </w:rPr>
        <w:t xml:space="preserve"> </w:t>
      </w:r>
      <w:r>
        <w:rPr>
          <w:sz w:val="11"/>
        </w:rPr>
        <w:t>декабря</w:t>
      </w:r>
      <w:r>
        <w:rPr>
          <w:spacing w:val="-3"/>
          <w:sz w:val="11"/>
        </w:rPr>
        <w:t xml:space="preserve"> </w:t>
      </w:r>
      <w:r>
        <w:rPr>
          <w:sz w:val="11"/>
        </w:rPr>
        <w:t>2022</w:t>
      </w:r>
      <w:r>
        <w:rPr>
          <w:spacing w:val="24"/>
          <w:sz w:val="11"/>
        </w:rPr>
        <w:t xml:space="preserve"> </w:t>
      </w:r>
      <w:r>
        <w:rPr>
          <w:sz w:val="11"/>
        </w:rPr>
        <w:t>№</w:t>
      </w:r>
      <w:r>
        <w:rPr>
          <w:spacing w:val="-25"/>
          <w:sz w:val="11"/>
        </w:rPr>
        <w:t xml:space="preserve"> </w:t>
      </w:r>
      <w:r>
        <w:rPr>
          <w:sz w:val="11"/>
        </w:rPr>
        <w:t>20-53</w:t>
      </w:r>
    </w:p>
    <w:p w:rsidR="00F048F5" w:rsidRDefault="00F048F5">
      <w:pPr>
        <w:pStyle w:val="a3"/>
        <w:spacing w:before="1"/>
        <w:rPr>
          <w:sz w:val="22"/>
        </w:rPr>
      </w:pPr>
    </w:p>
    <w:p w:rsidR="00F048F5" w:rsidRDefault="003C44FC">
      <w:pPr>
        <w:spacing w:before="95" w:line="384" w:lineRule="auto"/>
        <w:ind w:left="2808" w:right="2809" w:firstLine="554"/>
        <w:rPr>
          <w:b/>
          <w:sz w:val="15"/>
        </w:rPr>
      </w:pPr>
      <w:r>
        <w:rPr>
          <w:b/>
          <w:sz w:val="15"/>
        </w:rPr>
        <w:t>Источники внутреннего финансирования дефицита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бюджета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поселения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в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2023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году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плановом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периоде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2023-2024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годов</w:t>
      </w:r>
    </w:p>
    <w:p w:rsidR="00F048F5" w:rsidRDefault="00F048F5">
      <w:pPr>
        <w:pStyle w:val="a3"/>
        <w:spacing w:before="2"/>
        <w:rPr>
          <w:b/>
          <w:sz w:val="17"/>
        </w:rPr>
      </w:pP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7"/>
        <w:gridCol w:w="2040"/>
        <w:gridCol w:w="3281"/>
        <w:gridCol w:w="1109"/>
        <w:gridCol w:w="1020"/>
        <w:gridCol w:w="1032"/>
      </w:tblGrid>
      <w:tr w:rsidR="00F048F5">
        <w:trPr>
          <w:trHeight w:val="186"/>
        </w:trPr>
        <w:tc>
          <w:tcPr>
            <w:tcW w:w="307" w:type="dxa"/>
            <w:vMerge w:val="restart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3" w:right="20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оки</w:t>
            </w:r>
          </w:p>
        </w:tc>
        <w:tc>
          <w:tcPr>
            <w:tcW w:w="2040" w:type="dxa"/>
            <w:vMerge w:val="restart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872" w:right="860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3281" w:type="dxa"/>
            <w:vMerge w:val="restart"/>
          </w:tcPr>
          <w:p w:rsidR="00F048F5" w:rsidRDefault="003C44FC">
            <w:pPr>
              <w:pStyle w:val="TableParagraph"/>
              <w:spacing w:before="13" w:line="190" w:lineRule="atLeast"/>
              <w:ind w:left="23" w:right="57"/>
              <w:rPr>
                <w:sz w:val="15"/>
              </w:rPr>
            </w:pPr>
            <w:r>
              <w:rPr>
                <w:sz w:val="15"/>
              </w:rPr>
              <w:t>Наименование кода поступлений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подгруппы,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статьи,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подстатьи,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элемента,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подвида,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аналитической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финансирования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дефицитов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3161" w:type="dxa"/>
            <w:gridSpan w:val="3"/>
          </w:tcPr>
          <w:p w:rsidR="00F048F5" w:rsidRDefault="003C44FC">
            <w:pPr>
              <w:pStyle w:val="TableParagraph"/>
              <w:spacing w:before="5" w:line="162" w:lineRule="exact"/>
              <w:ind w:left="1342" w:right="1331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 w:rsidR="00F048F5">
        <w:trPr>
          <w:trHeight w:val="781"/>
        </w:trPr>
        <w:tc>
          <w:tcPr>
            <w:tcW w:w="307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278"/>
              <w:rPr>
                <w:sz w:val="15"/>
              </w:rPr>
            </w:pPr>
            <w:r>
              <w:rPr>
                <w:sz w:val="15"/>
              </w:rPr>
              <w:t>2023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234"/>
              <w:rPr>
                <w:sz w:val="15"/>
              </w:rPr>
            </w:pPr>
            <w:r>
              <w:rPr>
                <w:sz w:val="15"/>
              </w:rPr>
              <w:t>2024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258"/>
              <w:rPr>
                <w:sz w:val="15"/>
              </w:rPr>
            </w:pPr>
            <w:r>
              <w:rPr>
                <w:sz w:val="15"/>
              </w:rPr>
              <w:t>2025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F048F5">
        <w:trPr>
          <w:trHeight w:val="186"/>
        </w:trPr>
        <w:tc>
          <w:tcPr>
            <w:tcW w:w="307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2040" w:type="dxa"/>
          </w:tcPr>
          <w:p w:rsidR="00F048F5" w:rsidRDefault="003C44FC">
            <w:pPr>
              <w:pStyle w:val="TableParagraph"/>
              <w:spacing w:before="5" w:line="162" w:lineRule="exact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5" w:line="162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9" w:type="dxa"/>
          </w:tcPr>
          <w:p w:rsidR="00F048F5" w:rsidRDefault="003C44FC">
            <w:pPr>
              <w:pStyle w:val="TableParagraph"/>
              <w:spacing w:before="5" w:line="162" w:lineRule="exact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020" w:type="dxa"/>
          </w:tcPr>
          <w:p w:rsidR="00F048F5" w:rsidRDefault="003C44FC">
            <w:pPr>
              <w:pStyle w:val="TableParagraph"/>
              <w:spacing w:before="5" w:line="162" w:lineRule="exact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032" w:type="dxa"/>
          </w:tcPr>
          <w:p w:rsidR="00F048F5" w:rsidRDefault="003C44FC">
            <w:pPr>
              <w:pStyle w:val="TableParagraph"/>
              <w:spacing w:before="5" w:line="162" w:lineRule="exact"/>
              <w:ind w:left="2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</w:tr>
      <w:tr w:rsidR="00F048F5">
        <w:trPr>
          <w:trHeight w:val="424"/>
        </w:trPr>
        <w:tc>
          <w:tcPr>
            <w:tcW w:w="307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24" w:line="190" w:lineRule="atLeast"/>
              <w:ind w:left="23" w:right="156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счетах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учету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183,780.87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275"/>
        </w:trPr>
        <w:tc>
          <w:tcPr>
            <w:tcW w:w="307" w:type="dxa"/>
          </w:tcPr>
          <w:p w:rsidR="00F048F5" w:rsidRDefault="003C44FC">
            <w:pPr>
              <w:pStyle w:val="TableParagraph"/>
              <w:spacing w:before="93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040" w:type="dxa"/>
          </w:tcPr>
          <w:p w:rsidR="00F048F5" w:rsidRDefault="003C44FC">
            <w:pPr>
              <w:pStyle w:val="TableParagraph"/>
              <w:spacing w:before="93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93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3C44FC">
            <w:pPr>
              <w:pStyle w:val="TableParagraph"/>
              <w:spacing w:before="93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-15,942,357.00</w:t>
            </w:r>
          </w:p>
        </w:tc>
        <w:tc>
          <w:tcPr>
            <w:tcW w:w="1020" w:type="dxa"/>
          </w:tcPr>
          <w:p w:rsidR="00F048F5" w:rsidRDefault="003C44FC">
            <w:pPr>
              <w:pStyle w:val="TableParagraph"/>
              <w:spacing w:before="93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-13,942,861.00</w:t>
            </w:r>
          </w:p>
        </w:tc>
        <w:tc>
          <w:tcPr>
            <w:tcW w:w="1032" w:type="dxa"/>
          </w:tcPr>
          <w:p w:rsidR="00F048F5" w:rsidRDefault="003C44FC">
            <w:pPr>
              <w:pStyle w:val="TableParagraph"/>
              <w:spacing w:before="93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-13,956,418.00</w:t>
            </w:r>
          </w:p>
        </w:tc>
      </w:tr>
      <w:tr w:rsidR="00F048F5">
        <w:trPr>
          <w:trHeight w:val="301"/>
        </w:trPr>
        <w:tc>
          <w:tcPr>
            <w:tcW w:w="307" w:type="dxa"/>
          </w:tcPr>
          <w:p w:rsidR="00F048F5" w:rsidRDefault="003C44FC">
            <w:pPr>
              <w:pStyle w:val="TableParagraph"/>
              <w:spacing w:before="120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40" w:type="dxa"/>
          </w:tcPr>
          <w:p w:rsidR="00F048F5" w:rsidRDefault="003C44FC">
            <w:pPr>
              <w:pStyle w:val="TableParagraph"/>
              <w:spacing w:before="120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500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120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-15,942,357.00</w:t>
            </w:r>
          </w:p>
        </w:tc>
        <w:tc>
          <w:tcPr>
            <w:tcW w:w="1020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-13,942,861.00</w:t>
            </w:r>
          </w:p>
        </w:tc>
        <w:tc>
          <w:tcPr>
            <w:tcW w:w="1032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-13,956,418.00</w:t>
            </w:r>
          </w:p>
        </w:tc>
      </w:tr>
      <w:tr w:rsidR="00F048F5">
        <w:trPr>
          <w:trHeight w:val="424"/>
        </w:trPr>
        <w:tc>
          <w:tcPr>
            <w:tcW w:w="307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24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-15,942,357.00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-13,942,861.00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-13,956,418.00</w:t>
            </w:r>
          </w:p>
        </w:tc>
      </w:tr>
      <w:tr w:rsidR="00F048F5">
        <w:trPr>
          <w:trHeight w:val="397"/>
        </w:trPr>
        <w:tc>
          <w:tcPr>
            <w:tcW w:w="30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510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Увеличение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-15,942,357.00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-13,942,861.00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-13,956,418.00</w:t>
            </w:r>
          </w:p>
        </w:tc>
      </w:tr>
      <w:tr w:rsidR="00F048F5">
        <w:trPr>
          <w:trHeight w:val="301"/>
        </w:trPr>
        <w:tc>
          <w:tcPr>
            <w:tcW w:w="307" w:type="dxa"/>
          </w:tcPr>
          <w:p w:rsidR="00F048F5" w:rsidRDefault="003C44FC">
            <w:pPr>
              <w:pStyle w:val="TableParagraph"/>
              <w:spacing w:before="120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040" w:type="dxa"/>
          </w:tcPr>
          <w:p w:rsidR="00F048F5" w:rsidRDefault="003C44FC">
            <w:pPr>
              <w:pStyle w:val="TableParagraph"/>
              <w:spacing w:before="120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before="120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16,126,137.87</w:t>
            </w:r>
          </w:p>
        </w:tc>
        <w:tc>
          <w:tcPr>
            <w:tcW w:w="1020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032" w:type="dxa"/>
          </w:tcPr>
          <w:p w:rsidR="00F048F5" w:rsidRDefault="003C44FC">
            <w:pPr>
              <w:pStyle w:val="TableParagraph"/>
              <w:spacing w:before="120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  <w:tr w:rsidR="00F048F5">
        <w:trPr>
          <w:trHeight w:val="431"/>
        </w:trPr>
        <w:tc>
          <w:tcPr>
            <w:tcW w:w="307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600</w:t>
            </w:r>
          </w:p>
        </w:tc>
        <w:tc>
          <w:tcPr>
            <w:tcW w:w="3281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 w:line="169" w:lineRule="exact"/>
              <w:ind w:left="23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16,126,137.87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  <w:tr w:rsidR="00F048F5">
        <w:trPr>
          <w:trHeight w:val="390"/>
        </w:trPr>
        <w:tc>
          <w:tcPr>
            <w:tcW w:w="30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610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line="190" w:lineRule="exact"/>
              <w:ind w:left="23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прочих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16,126,137.87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  <w:tr w:rsidR="00F048F5">
        <w:trPr>
          <w:trHeight w:val="390"/>
        </w:trPr>
        <w:tc>
          <w:tcPr>
            <w:tcW w:w="30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191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831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0000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610</w:t>
            </w:r>
          </w:p>
        </w:tc>
        <w:tc>
          <w:tcPr>
            <w:tcW w:w="3281" w:type="dxa"/>
          </w:tcPr>
          <w:p w:rsidR="00F048F5" w:rsidRDefault="003C44FC">
            <w:pPr>
              <w:pStyle w:val="TableParagraph"/>
              <w:spacing w:line="190" w:lineRule="exact"/>
              <w:ind w:left="23" w:right="572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остатков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денежных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16,126,137.87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  <w:tr w:rsidR="00F048F5">
        <w:trPr>
          <w:trHeight w:val="364"/>
        </w:trPr>
        <w:tc>
          <w:tcPr>
            <w:tcW w:w="30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114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040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281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источников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внутреннего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финансирования</w:t>
            </w:r>
          </w:p>
        </w:tc>
        <w:tc>
          <w:tcPr>
            <w:tcW w:w="110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2"/>
              <w:jc w:val="right"/>
              <w:rPr>
                <w:sz w:val="15"/>
              </w:rPr>
            </w:pPr>
            <w:r>
              <w:rPr>
                <w:sz w:val="15"/>
              </w:rPr>
              <w:t>183,780.87</w:t>
            </w:r>
          </w:p>
        </w:tc>
        <w:tc>
          <w:tcPr>
            <w:tcW w:w="1020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62" w:lineRule="exact"/>
              <w:ind w:right="11"/>
              <w:jc w:val="right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F048F5" w:rsidRDefault="00F048F5">
      <w:pPr>
        <w:spacing w:line="162" w:lineRule="exact"/>
        <w:jc w:val="right"/>
        <w:rPr>
          <w:sz w:val="15"/>
        </w:rPr>
        <w:sectPr w:rsidR="00F048F5">
          <w:pgSz w:w="12240" w:h="15840"/>
          <w:pgMar w:top="1060" w:right="1120" w:bottom="280" w:left="840" w:header="720" w:footer="720" w:gutter="0"/>
          <w:cols w:space="720"/>
        </w:sectPr>
      </w:pPr>
    </w:p>
    <w:p w:rsidR="00F048F5" w:rsidRDefault="003C44FC">
      <w:pPr>
        <w:spacing w:before="88" w:line="374" w:lineRule="auto"/>
        <w:ind w:left="7948" w:right="136" w:firstLine="1346"/>
        <w:jc w:val="right"/>
        <w:rPr>
          <w:sz w:val="11"/>
        </w:rPr>
      </w:pPr>
      <w:bookmarkStart w:id="1" w:name="прилож_2"/>
      <w:bookmarkEnd w:id="1"/>
      <w:r>
        <w:rPr>
          <w:spacing w:val="-1"/>
          <w:w w:val="105"/>
          <w:sz w:val="11"/>
        </w:rPr>
        <w:lastRenderedPageBreak/>
        <w:t xml:space="preserve">Приложение </w:t>
      </w:r>
      <w:r>
        <w:rPr>
          <w:w w:val="105"/>
          <w:sz w:val="11"/>
        </w:rPr>
        <w:t>№ 2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F048F5" w:rsidRDefault="00F048F5">
      <w:pPr>
        <w:pStyle w:val="a3"/>
        <w:rPr>
          <w:sz w:val="17"/>
        </w:rPr>
      </w:pPr>
    </w:p>
    <w:p w:rsidR="00F048F5" w:rsidRDefault="003C44FC">
      <w:pPr>
        <w:spacing w:line="374" w:lineRule="auto"/>
        <w:ind w:left="7848" w:right="136" w:firstLine="1447"/>
        <w:jc w:val="right"/>
        <w:rPr>
          <w:sz w:val="11"/>
        </w:rPr>
      </w:pPr>
      <w:r>
        <w:rPr>
          <w:spacing w:val="-1"/>
          <w:w w:val="105"/>
          <w:sz w:val="11"/>
        </w:rPr>
        <w:t xml:space="preserve">Приложение </w:t>
      </w:r>
      <w:r>
        <w:rPr>
          <w:w w:val="105"/>
          <w:sz w:val="11"/>
        </w:rPr>
        <w:t>№ 2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  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F048F5" w:rsidRDefault="00F048F5">
      <w:pPr>
        <w:pStyle w:val="a3"/>
      </w:pPr>
    </w:p>
    <w:p w:rsidR="00F048F5" w:rsidRDefault="00F048F5">
      <w:pPr>
        <w:pStyle w:val="a3"/>
      </w:pPr>
    </w:p>
    <w:p w:rsidR="00F048F5" w:rsidRDefault="003C44FC">
      <w:pPr>
        <w:ind w:left="1432"/>
        <w:rPr>
          <w:b/>
          <w:sz w:val="15"/>
        </w:rPr>
      </w:pPr>
      <w:r>
        <w:rPr>
          <w:b/>
          <w:sz w:val="15"/>
        </w:rPr>
        <w:t>Доходы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бюджета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поселения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15"/>
          <w:sz w:val="15"/>
        </w:rPr>
        <w:t xml:space="preserve"> </w:t>
      </w:r>
      <w:r>
        <w:rPr>
          <w:b/>
          <w:sz w:val="15"/>
        </w:rPr>
        <w:t>2023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год</w:t>
      </w:r>
      <w:r>
        <w:rPr>
          <w:b/>
          <w:spacing w:val="50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плановый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период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2024-2025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годов</w:t>
      </w:r>
    </w:p>
    <w:p w:rsidR="00F048F5" w:rsidRDefault="00F048F5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F048F5">
        <w:trPr>
          <w:trHeight w:val="145"/>
        </w:trPr>
        <w:tc>
          <w:tcPr>
            <w:tcW w:w="238" w:type="dxa"/>
            <w:vMerge w:val="restart"/>
            <w:textDirection w:val="btLr"/>
          </w:tcPr>
          <w:p w:rsidR="00F048F5" w:rsidRDefault="003C44FC">
            <w:pPr>
              <w:pStyle w:val="TableParagraph"/>
              <w:spacing w:before="23"/>
              <w:ind w:left="21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</w:p>
        </w:tc>
        <w:tc>
          <w:tcPr>
            <w:tcW w:w="2420" w:type="dxa"/>
            <w:gridSpan w:val="8"/>
          </w:tcPr>
          <w:p w:rsidR="00F048F5" w:rsidRDefault="003C44FC">
            <w:pPr>
              <w:pStyle w:val="TableParagraph"/>
              <w:spacing w:line="126" w:lineRule="exact"/>
              <w:ind w:left="49" w:right="-44"/>
              <w:rPr>
                <w:sz w:val="15"/>
              </w:rPr>
            </w:pPr>
            <w:r>
              <w:rPr>
                <w:sz w:val="15"/>
              </w:rPr>
              <w:t>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4287" w:type="dxa"/>
            <w:vMerge w:val="restart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</w:rPr>
            </w:pPr>
          </w:p>
          <w:p w:rsidR="00F048F5" w:rsidRDefault="003C44FC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  <w:vMerge w:val="restart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 w:line="271" w:lineRule="auto"/>
              <w:ind w:left="170" w:right="158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64" w:type="dxa"/>
            <w:vMerge w:val="restart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 w:line="271" w:lineRule="auto"/>
              <w:ind w:left="21" w:right="11" w:firstLine="2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 2024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26" w:type="dxa"/>
            <w:vMerge w:val="restart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 w:line="271" w:lineRule="auto"/>
              <w:ind w:left="173" w:right="164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</w:tr>
      <w:tr w:rsidR="00F048F5">
        <w:trPr>
          <w:trHeight w:val="901"/>
        </w:trPr>
        <w:tc>
          <w:tcPr>
            <w:tcW w:w="238" w:type="dxa"/>
            <w:vMerge/>
            <w:tcBorders>
              <w:top w:val="nil"/>
            </w:tcBorders>
            <w:textDirection w:val="btLr"/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:rsidR="00F048F5" w:rsidRDefault="003C44FC">
            <w:pPr>
              <w:pStyle w:val="TableParagraph"/>
              <w:spacing w:line="109" w:lineRule="exact"/>
              <w:ind w:left="24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главного</w:t>
            </w:r>
          </w:p>
          <w:p w:rsidR="00F048F5" w:rsidRDefault="003C44FC">
            <w:pPr>
              <w:pStyle w:val="TableParagraph"/>
              <w:spacing w:before="22"/>
              <w:ind w:left="29"/>
              <w:rPr>
                <w:sz w:val="15"/>
              </w:rPr>
            </w:pPr>
            <w:r>
              <w:rPr>
                <w:sz w:val="15"/>
              </w:rPr>
              <w:t>администрат</w:t>
            </w:r>
          </w:p>
        </w:tc>
        <w:tc>
          <w:tcPr>
            <w:tcW w:w="250" w:type="dxa"/>
            <w:textDirection w:val="btLr"/>
          </w:tcPr>
          <w:p w:rsidR="00F048F5" w:rsidRDefault="003C44FC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</w:tc>
        <w:tc>
          <w:tcPr>
            <w:tcW w:w="228" w:type="dxa"/>
            <w:textDirection w:val="btLr"/>
          </w:tcPr>
          <w:p w:rsidR="00F048F5" w:rsidRDefault="003C44FC">
            <w:pPr>
              <w:pStyle w:val="TableParagraph"/>
              <w:spacing w:before="10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288" w:type="dxa"/>
            <w:textDirection w:val="btLr"/>
          </w:tcPr>
          <w:p w:rsidR="00F048F5" w:rsidRDefault="003C44FC">
            <w:pPr>
              <w:pStyle w:val="TableParagraph"/>
              <w:spacing w:before="70"/>
              <w:ind w:left="101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</w:p>
        </w:tc>
        <w:tc>
          <w:tcPr>
            <w:tcW w:w="319" w:type="dxa"/>
            <w:textDirection w:val="btLr"/>
          </w:tcPr>
          <w:p w:rsidR="00F048F5" w:rsidRDefault="003C44FC">
            <w:pPr>
              <w:pStyle w:val="TableParagraph"/>
              <w:spacing w:before="101"/>
              <w:ind w:left="118"/>
              <w:rPr>
                <w:sz w:val="15"/>
              </w:rPr>
            </w:pPr>
            <w:r>
              <w:rPr>
                <w:sz w:val="15"/>
              </w:rPr>
              <w:t>подстатьи</w:t>
            </w:r>
          </w:p>
        </w:tc>
        <w:tc>
          <w:tcPr>
            <w:tcW w:w="269" w:type="dxa"/>
            <w:textDirection w:val="btLr"/>
          </w:tcPr>
          <w:p w:rsidR="00F048F5" w:rsidRDefault="003C44FC">
            <w:pPr>
              <w:pStyle w:val="TableParagraph"/>
              <w:spacing w:before="51"/>
              <w:ind w:left="17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элемента</w:t>
            </w:r>
          </w:p>
        </w:tc>
        <w:tc>
          <w:tcPr>
            <w:tcW w:w="389" w:type="dxa"/>
            <w:textDirection w:val="btLr"/>
          </w:tcPr>
          <w:p w:rsidR="00F048F5" w:rsidRDefault="003C44FC">
            <w:pPr>
              <w:pStyle w:val="TableParagraph"/>
              <w:spacing w:line="149" w:lineRule="exact"/>
              <w:ind w:left="29" w:right="31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  <w:p w:rsidR="00F048F5" w:rsidRDefault="003C44FC">
            <w:pPr>
              <w:pStyle w:val="TableParagraph"/>
              <w:spacing w:before="22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повида</w:t>
            </w:r>
          </w:p>
        </w:tc>
        <w:tc>
          <w:tcPr>
            <w:tcW w:w="329" w:type="dxa"/>
            <w:textDirection w:val="btLr"/>
          </w:tcPr>
          <w:p w:rsidR="00F048F5" w:rsidRDefault="003C44FC">
            <w:pPr>
              <w:pStyle w:val="TableParagraph"/>
              <w:spacing w:line="89" w:lineRule="exact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F048F5" w:rsidRDefault="003C44FC">
            <w:pPr>
              <w:pStyle w:val="TableParagraph"/>
              <w:spacing w:before="22"/>
              <w:ind w:left="29" w:right="36"/>
              <w:jc w:val="center"/>
              <w:rPr>
                <w:sz w:val="15"/>
              </w:rPr>
            </w:pPr>
            <w:r>
              <w:rPr>
                <w:sz w:val="15"/>
              </w:rPr>
              <w:t>аналитическ</w:t>
            </w:r>
          </w:p>
        </w:tc>
        <w:tc>
          <w:tcPr>
            <w:tcW w:w="4287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F048F5" w:rsidRDefault="00F048F5">
            <w:pPr>
              <w:rPr>
                <w:sz w:val="2"/>
                <w:szCs w:val="2"/>
              </w:rPr>
            </w:pPr>
          </w:p>
        </w:tc>
      </w:tr>
      <w:tr w:rsidR="00F048F5">
        <w:trPr>
          <w:trHeight w:val="196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 w:line="171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6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6"/>
              <w:ind w:left="109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6"/>
              <w:ind w:right="8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6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6"/>
              <w:ind w:left="51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6"/>
              <w:ind w:left="7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6"/>
              <w:ind w:left="54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048F5">
        <w:trPr>
          <w:trHeight w:val="22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7"/>
              <w:ind w:left="78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6"/>
              <w:ind w:left="39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6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6"/>
              <w:ind w:left="16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6"/>
              <w:ind w:left="2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6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6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6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6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723,134.00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26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742,737.00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26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762,773.00</w:t>
            </w:r>
          </w:p>
        </w:tc>
      </w:tr>
      <w:tr w:rsidR="00F048F5">
        <w:trPr>
          <w:trHeight w:val="172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 w:line="147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" w:line="150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" w:line="150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" w:line="150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" w:line="150" w:lineRule="exact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" w:line="150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" w:line="150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" w:line="150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" w:line="150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ПРИБЫЛЬ,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" w:line="150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2" w:line="150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2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F048F5">
        <w:trPr>
          <w:trHeight w:val="20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4" w:line="167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4" w:line="167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4" w:line="167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4" w:line="167" w:lineRule="exact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4" w:line="167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4" w:line="167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4" w:line="167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4" w:line="167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4" w:line="16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4" w:line="16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4" w:line="167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F048F5">
        <w:trPr>
          <w:trHeight w:val="1043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 w:right="1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источником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агент,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исчисление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осуществляется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статьями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227,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227.1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Налогового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кодекса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F048F5">
        <w:trPr>
          <w:trHeight w:val="58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 ТОВАРЫ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(РАБОТЫ,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УСЛУГИ),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РЕАЛИЗУЕМЫЕ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F048F5" w:rsidRDefault="003C44FC">
            <w:pPr>
              <w:pStyle w:val="TableParagraph"/>
              <w:spacing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462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Акцизы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подакцизным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товарам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(продукции),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производимым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961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топливо,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дифференционных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112,400.00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119,700.00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127,100.00</w:t>
            </w:r>
          </w:p>
        </w:tc>
      </w:tr>
      <w:tr w:rsidR="00F048F5">
        <w:trPr>
          <w:trHeight w:val="1271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моторные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карбюраторных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(инжекторных)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двигателей,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</w:tr>
      <w:tr w:rsidR="00F048F5">
        <w:trPr>
          <w:trHeight w:val="1081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138,900.00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146,100.00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153,400.00</w:t>
            </w:r>
          </w:p>
        </w:tc>
      </w:tr>
      <w:tr w:rsidR="00F048F5">
        <w:trPr>
          <w:trHeight w:val="1057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 w:right="51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-14,800.00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75" w:right="70"/>
              <w:jc w:val="center"/>
              <w:rPr>
                <w:sz w:val="15"/>
              </w:rPr>
            </w:pPr>
            <w:r>
              <w:rPr>
                <w:sz w:val="15"/>
              </w:rPr>
              <w:t>-15,700.00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-15,600.00</w:t>
            </w:r>
          </w:p>
        </w:tc>
      </w:tr>
      <w:tr w:rsidR="00F048F5">
        <w:trPr>
          <w:trHeight w:val="229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СОВОКУПНЫЙ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F048F5">
        <w:trPr>
          <w:trHeight w:val="248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38"/>
              <w:ind w:left="4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38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38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38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38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38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38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38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38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38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38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38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F048F5">
        <w:trPr>
          <w:trHeight w:val="229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F048F5">
        <w:trPr>
          <w:trHeight w:val="294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62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62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62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62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62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62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62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62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6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6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62"/>
              <w:ind w:left="161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</w:tr>
      <w:tr w:rsidR="00F048F5">
        <w:trPr>
          <w:trHeight w:val="256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43"/>
              <w:ind w:left="4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43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43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43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43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43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43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43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43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43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43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43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F048F5">
        <w:trPr>
          <w:trHeight w:val="656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взимаемый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ставкам,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применяемым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объектам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налогообложения,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границах сельских поселений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F048F5">
        <w:trPr>
          <w:trHeight w:val="225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26"/>
              <w:ind w:left="4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6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6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6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6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6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6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6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6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26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26"/>
              <w:ind w:left="161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</w:tr>
      <w:tr w:rsidR="00F048F5">
        <w:trPr>
          <w:trHeight w:val="28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55"/>
              <w:ind w:left="4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55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5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55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55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55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55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5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5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55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</w:tbl>
    <w:p w:rsidR="00F048F5" w:rsidRDefault="00F048F5">
      <w:pPr>
        <w:rPr>
          <w:sz w:val="15"/>
        </w:rPr>
        <w:sectPr w:rsidR="00F048F5">
          <w:pgSz w:w="12240" w:h="15840"/>
          <w:pgMar w:top="104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F048F5">
        <w:trPr>
          <w:trHeight w:val="469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033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организаций,обладающих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  <w:tr w:rsidR="00F048F5">
        <w:trPr>
          <w:trHeight w:val="217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9"/>
              <w:ind w:left="4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9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9"/>
              <w:ind w:left="42"/>
              <w:rPr>
                <w:sz w:val="15"/>
              </w:rPr>
            </w:pPr>
            <w:r>
              <w:rPr>
                <w:sz w:val="15"/>
              </w:rPr>
              <w:t>040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9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9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9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2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F048F5">
        <w:trPr>
          <w:trHeight w:val="462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41"/>
              <w:ind w:left="4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41"/>
              <w:ind w:left="42"/>
              <w:rPr>
                <w:sz w:val="15"/>
              </w:rPr>
            </w:pPr>
            <w:r>
              <w:rPr>
                <w:sz w:val="15"/>
              </w:rPr>
              <w:t>043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41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F048F5">
        <w:trPr>
          <w:trHeight w:val="181"/>
        </w:trPr>
        <w:tc>
          <w:tcPr>
            <w:tcW w:w="238" w:type="dxa"/>
          </w:tcPr>
          <w:p w:rsidR="00F048F5" w:rsidRDefault="003C44FC"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line="162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line="162" w:lineRule="exact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line="162" w:lineRule="exact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line="162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line="162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line="162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ГОСУДАРСТВЕННАЯ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ПОШЛИНА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F048F5">
        <w:trPr>
          <w:trHeight w:val="656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совершаемых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консульскими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учреждениями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Федерации)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F048F5">
        <w:trPr>
          <w:trHeight w:val="990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должностными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уполномоченными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законодательными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актами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:rsidR="00F048F5" w:rsidRDefault="003C44FC">
            <w:pPr>
              <w:pStyle w:val="TableParagraph"/>
              <w:spacing w:line="170" w:lineRule="exact"/>
              <w:ind w:left="22"/>
              <w:rPr>
                <w:sz w:val="15"/>
              </w:rPr>
            </w:pPr>
            <w:r>
              <w:rPr>
                <w:sz w:val="15"/>
              </w:rPr>
              <w:t>совершение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нотариальных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F048F5">
        <w:trPr>
          <w:trHeight w:val="239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31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3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31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3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31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3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31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31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31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3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31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15,219,223.00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31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13,200,124.00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31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13,193,645.00</w:t>
            </w:r>
          </w:p>
        </w:tc>
      </w:tr>
      <w:tr w:rsidR="00F048F5">
        <w:trPr>
          <w:trHeight w:val="431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20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2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2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2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2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25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2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2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2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БЕЗВОЗМЕЗДНЫЕ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20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15,219,223.00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20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13,200,124.00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20"/>
              <w:ind w:left="65"/>
              <w:rPr>
                <w:sz w:val="15"/>
              </w:rPr>
            </w:pPr>
            <w:r>
              <w:rPr>
                <w:sz w:val="15"/>
              </w:rPr>
              <w:t>13,193,645.00</w:t>
            </w:r>
          </w:p>
        </w:tc>
      </w:tr>
      <w:tr w:rsidR="00F048F5">
        <w:trPr>
          <w:trHeight w:val="241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31"/>
              <w:ind w:left="4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3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3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3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3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31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3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3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3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3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3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3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F048F5">
        <w:trPr>
          <w:trHeight w:val="263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41"/>
              <w:ind w:left="4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4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4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F048F5">
        <w:trPr>
          <w:trHeight w:val="414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17"/>
              <w:ind w:left="4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17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1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17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1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17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17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17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1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17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17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17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F048F5">
        <w:trPr>
          <w:trHeight w:val="657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0020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субвенции из краевого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1,758,606.00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</w:tr>
      <w:tr w:rsidR="00F048F5">
        <w:trPr>
          <w:trHeight w:val="664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0030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before="1"/>
              <w:ind w:left="104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</w:tr>
      <w:tr w:rsidR="00F048F5">
        <w:trPr>
          <w:trHeight w:val="40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10"/>
              <w:ind w:left="4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10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10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10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10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10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10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10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10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194" w:lineRule="exact"/>
              <w:ind w:left="22" w:right="135" w:firstLine="38"/>
              <w:rPr>
                <w:sz w:val="15"/>
              </w:rPr>
            </w:pPr>
            <w:r>
              <w:rPr>
                <w:sz w:val="15"/>
              </w:rPr>
              <w:t>Субсидии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(межбюджетные субсидии)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10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239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2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29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2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29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29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29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29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29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субсидии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248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33"/>
              <w:ind w:left="4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33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33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33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33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33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33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33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33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60" w:line="169" w:lineRule="exact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субсидии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33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779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4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7509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7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субсидии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(,на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капитальный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</w:p>
          <w:p w:rsidR="00F048F5" w:rsidRDefault="003C44FC">
            <w:pPr>
              <w:pStyle w:val="TableParagraph"/>
              <w:spacing w:line="167" w:lineRule="exact"/>
              <w:ind w:left="22"/>
              <w:rPr>
                <w:sz w:val="15"/>
              </w:rPr>
            </w:pPr>
            <w:r>
              <w:rPr>
                <w:sz w:val="15"/>
              </w:rPr>
              <w:t>фонда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Красноярского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края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462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37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2" w:line="271" w:lineRule="auto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Субвенции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112,879.00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117,620.00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121,777.00</w:t>
            </w:r>
          </w:p>
        </w:tc>
      </w:tr>
      <w:tr w:rsidR="00F048F5">
        <w:trPr>
          <w:trHeight w:val="637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 местным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выполнение передаваемых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570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671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4901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469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642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218"/>
              <w:jc w:val="both"/>
              <w:rPr>
                <w:sz w:val="15"/>
              </w:rPr>
            </w:pPr>
            <w:r>
              <w:rPr>
                <w:sz w:val="15"/>
              </w:rPr>
              <w:t>Субвенции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 воинского учета на территориях, где отсутствуют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393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08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08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08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08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08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08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08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08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before="10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Иные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08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9,675,064.00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08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9,802,949.00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08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9,792,313.00</w:t>
            </w:r>
          </w:p>
        </w:tc>
      </w:tr>
      <w:tr w:rsidR="00F048F5">
        <w:trPr>
          <w:trHeight w:val="390"/>
        </w:trPr>
        <w:tc>
          <w:tcPr>
            <w:tcW w:w="238" w:type="dxa"/>
          </w:tcPr>
          <w:p w:rsidR="00F048F5" w:rsidRDefault="003C44FC">
            <w:pPr>
              <w:pStyle w:val="TableParagraph"/>
              <w:spacing w:before="105"/>
              <w:ind w:left="4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48" w:type="dxa"/>
          </w:tcPr>
          <w:p w:rsidR="00F048F5" w:rsidRDefault="003C44FC">
            <w:pPr>
              <w:pStyle w:val="TableParagraph"/>
              <w:spacing w:before="10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3C44FC">
            <w:pPr>
              <w:pStyle w:val="TableParagraph"/>
              <w:spacing w:before="10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3C44FC">
            <w:pPr>
              <w:pStyle w:val="TableParagraph"/>
              <w:spacing w:before="10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3C44FC">
            <w:pPr>
              <w:pStyle w:val="TableParagraph"/>
              <w:spacing w:before="10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F048F5" w:rsidRDefault="003C44FC">
            <w:pPr>
              <w:pStyle w:val="TableParagraph"/>
              <w:spacing w:before="105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3C44FC">
            <w:pPr>
              <w:pStyle w:val="TableParagraph"/>
              <w:spacing w:before="10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F048F5" w:rsidRDefault="003C44FC">
            <w:pPr>
              <w:pStyle w:val="TableParagraph"/>
              <w:spacing w:before="10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3C44FC">
            <w:pPr>
              <w:pStyle w:val="TableParagraph"/>
              <w:spacing w:before="10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before="10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9,675,064.00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before="10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9,802,949.00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before="105"/>
              <w:ind w:left="104"/>
              <w:rPr>
                <w:sz w:val="15"/>
              </w:rPr>
            </w:pPr>
            <w:r>
              <w:rPr>
                <w:sz w:val="15"/>
              </w:rPr>
              <w:t>9,792,313.00</w:t>
            </w:r>
          </w:p>
        </w:tc>
      </w:tr>
      <w:tr w:rsidR="00F048F5">
        <w:trPr>
          <w:trHeight w:val="558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9,675,064.00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9,802,949.00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9,792,313.00</w:t>
            </w:r>
          </w:p>
        </w:tc>
      </w:tr>
      <w:tr w:rsidR="00F048F5">
        <w:trPr>
          <w:trHeight w:val="635"/>
        </w:trPr>
        <w:tc>
          <w:tcPr>
            <w:tcW w:w="23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0002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 бюджетов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9,434,464.00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</w:tbl>
    <w:p w:rsidR="00F048F5" w:rsidRDefault="00F048F5">
      <w:pPr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F048F5">
        <w:trPr>
          <w:trHeight w:val="798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40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2724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</w:p>
          <w:p w:rsidR="00F048F5" w:rsidRDefault="003C44FC">
            <w:pPr>
              <w:pStyle w:val="TableParagraph"/>
              <w:spacing w:line="171" w:lineRule="exact"/>
              <w:ind w:left="22"/>
              <w:rPr>
                <w:sz w:val="15"/>
              </w:rPr>
            </w:pPr>
            <w:r>
              <w:rPr>
                <w:sz w:val="15"/>
              </w:rPr>
              <w:t>бюджеиной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сферы)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99,300.00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1593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4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7412</w:t>
            </w:r>
          </w:p>
        </w:tc>
        <w:tc>
          <w:tcPr>
            <w:tcW w:w="329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Казачинского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краевого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Казачинского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района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территориии Казачинского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района"</w:t>
            </w:r>
          </w:p>
        </w:tc>
        <w:tc>
          <w:tcPr>
            <w:tcW w:w="101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141,300.00</w:t>
            </w:r>
          </w:p>
        </w:tc>
        <w:tc>
          <w:tcPr>
            <w:tcW w:w="106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02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181"/>
        </w:trPr>
        <w:tc>
          <w:tcPr>
            <w:tcW w:w="238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2420" w:type="dxa"/>
            <w:gridSpan w:val="8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4287" w:type="dxa"/>
          </w:tcPr>
          <w:p w:rsidR="00F048F5" w:rsidRDefault="003C44FC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ВСЕГО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</w:p>
        </w:tc>
        <w:tc>
          <w:tcPr>
            <w:tcW w:w="1016" w:type="dxa"/>
          </w:tcPr>
          <w:p w:rsidR="00F048F5" w:rsidRDefault="003C44FC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15,942,357.00</w:t>
            </w:r>
          </w:p>
        </w:tc>
        <w:tc>
          <w:tcPr>
            <w:tcW w:w="1064" w:type="dxa"/>
          </w:tcPr>
          <w:p w:rsidR="00F048F5" w:rsidRDefault="003C44FC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13,942,861.00</w:t>
            </w:r>
          </w:p>
        </w:tc>
        <w:tc>
          <w:tcPr>
            <w:tcW w:w="1026" w:type="dxa"/>
          </w:tcPr>
          <w:p w:rsidR="00F048F5" w:rsidRDefault="003C44FC">
            <w:pPr>
              <w:pStyle w:val="TableParagraph"/>
              <w:spacing w:line="162" w:lineRule="exact"/>
              <w:ind w:left="56" w:right="52"/>
              <w:jc w:val="center"/>
              <w:rPr>
                <w:sz w:val="15"/>
              </w:rPr>
            </w:pPr>
            <w:r>
              <w:rPr>
                <w:sz w:val="15"/>
              </w:rPr>
              <w:t>13,956,418.00</w:t>
            </w:r>
          </w:p>
        </w:tc>
      </w:tr>
    </w:tbl>
    <w:p w:rsidR="00F048F5" w:rsidRDefault="00F048F5">
      <w:pPr>
        <w:spacing w:line="162" w:lineRule="exact"/>
        <w:jc w:val="center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p w:rsidR="00F048F5" w:rsidRDefault="003C44FC">
      <w:pPr>
        <w:spacing w:before="73" w:line="374" w:lineRule="auto"/>
        <w:ind w:left="7879" w:right="205" w:firstLine="1344"/>
        <w:jc w:val="right"/>
        <w:rPr>
          <w:sz w:val="11"/>
        </w:rPr>
      </w:pPr>
      <w:bookmarkStart w:id="2" w:name="прил3"/>
      <w:bookmarkEnd w:id="2"/>
      <w:r>
        <w:rPr>
          <w:w w:val="105"/>
          <w:sz w:val="11"/>
        </w:rPr>
        <w:lastRenderedPageBreak/>
        <w:t>Приложение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3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F048F5" w:rsidRDefault="00F048F5">
      <w:pPr>
        <w:pStyle w:val="a3"/>
        <w:rPr>
          <w:sz w:val="17"/>
        </w:rPr>
      </w:pPr>
    </w:p>
    <w:p w:rsidR="00F048F5" w:rsidRDefault="003C44FC">
      <w:pPr>
        <w:spacing w:line="374" w:lineRule="auto"/>
        <w:ind w:left="7776" w:right="206" w:firstLine="1447"/>
        <w:jc w:val="right"/>
        <w:rPr>
          <w:sz w:val="11"/>
        </w:rPr>
      </w:pPr>
      <w:r>
        <w:rPr>
          <w:spacing w:val="-1"/>
          <w:w w:val="105"/>
          <w:sz w:val="11"/>
        </w:rPr>
        <w:t xml:space="preserve">Приложение </w:t>
      </w:r>
      <w:r>
        <w:rPr>
          <w:w w:val="105"/>
          <w:sz w:val="11"/>
        </w:rPr>
        <w:t>№ 3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F048F5" w:rsidRDefault="00F048F5">
      <w:pPr>
        <w:pStyle w:val="a3"/>
      </w:pPr>
    </w:p>
    <w:p w:rsidR="00F048F5" w:rsidRDefault="00F048F5">
      <w:pPr>
        <w:pStyle w:val="a3"/>
        <w:spacing w:before="7"/>
        <w:rPr>
          <w:sz w:val="19"/>
        </w:rPr>
      </w:pPr>
    </w:p>
    <w:p w:rsidR="00F048F5" w:rsidRDefault="003C44FC">
      <w:pPr>
        <w:spacing w:line="271" w:lineRule="auto"/>
        <w:ind w:left="2239" w:hanging="1752"/>
        <w:rPr>
          <w:b/>
          <w:sz w:val="15"/>
        </w:rPr>
      </w:pPr>
      <w:r>
        <w:rPr>
          <w:b/>
          <w:sz w:val="15"/>
        </w:rPr>
        <w:t>Распределение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бюджетных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ассигнований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расходов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бюджета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поселения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по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разделам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подразделам,бюджетной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классификации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расходов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бюджетов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Российской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Федерации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2023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год и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плановый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период 2024-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2025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годов.</w:t>
      </w:r>
    </w:p>
    <w:p w:rsidR="00F048F5" w:rsidRDefault="00F048F5">
      <w:pPr>
        <w:pStyle w:val="a3"/>
        <w:rPr>
          <w:b/>
        </w:rPr>
      </w:pPr>
    </w:p>
    <w:p w:rsidR="00F048F5" w:rsidRDefault="00F048F5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5935"/>
        <w:gridCol w:w="576"/>
        <w:gridCol w:w="1063"/>
        <w:gridCol w:w="1015"/>
        <w:gridCol w:w="1034"/>
      </w:tblGrid>
      <w:tr w:rsidR="00F048F5">
        <w:trPr>
          <w:trHeight w:val="361"/>
        </w:trPr>
        <w:tc>
          <w:tcPr>
            <w:tcW w:w="329" w:type="dxa"/>
          </w:tcPr>
          <w:p w:rsidR="00F048F5" w:rsidRDefault="003C44FC">
            <w:pPr>
              <w:pStyle w:val="TableParagraph"/>
              <w:spacing w:line="165" w:lineRule="exact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F048F5" w:rsidRDefault="003C44FC">
            <w:pPr>
              <w:pStyle w:val="TableParagraph"/>
              <w:spacing w:before="22" w:line="155" w:lineRule="exact"/>
              <w:ind w:left="57"/>
              <w:rPr>
                <w:sz w:val="15"/>
              </w:rPr>
            </w:pPr>
            <w:r>
              <w:rPr>
                <w:sz w:val="15"/>
              </w:rPr>
              <w:t>стр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89"/>
              <w:ind w:left="11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line="165" w:lineRule="exact"/>
              <w:ind w:left="45"/>
              <w:rPr>
                <w:sz w:val="15"/>
              </w:rPr>
            </w:pPr>
            <w:r>
              <w:rPr>
                <w:sz w:val="15"/>
              </w:rPr>
              <w:t>Раздел-</w:t>
            </w:r>
          </w:p>
          <w:p w:rsidR="00F048F5" w:rsidRDefault="003C44FC">
            <w:pPr>
              <w:pStyle w:val="TableParagraph"/>
              <w:spacing w:before="22" w:line="155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подразд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line="165" w:lineRule="exact"/>
              <w:ind w:left="30" w:right="16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  <w:p w:rsidR="00F048F5" w:rsidRDefault="003C44FC">
            <w:pPr>
              <w:pStyle w:val="TableParagraph"/>
              <w:spacing w:before="22" w:line="155" w:lineRule="exact"/>
              <w:ind w:left="29" w:right="16"/>
              <w:jc w:val="center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line="165" w:lineRule="exact"/>
              <w:ind w:left="194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:rsidR="00F048F5" w:rsidRDefault="003C44FC">
            <w:pPr>
              <w:pStyle w:val="TableParagraph"/>
              <w:spacing w:before="22" w:line="155" w:lineRule="exact"/>
              <w:ind w:left="225"/>
              <w:rPr>
                <w:sz w:val="15"/>
              </w:rPr>
            </w:pPr>
            <w:r>
              <w:rPr>
                <w:sz w:val="15"/>
              </w:rPr>
              <w:t>2024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line="165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</w:p>
          <w:p w:rsidR="00F048F5" w:rsidRDefault="003C44FC">
            <w:pPr>
              <w:pStyle w:val="TableParagraph"/>
              <w:spacing w:before="22" w:line="155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</w:tr>
      <w:tr w:rsidR="00F048F5">
        <w:trPr>
          <w:trHeight w:val="165"/>
        </w:trPr>
        <w:tc>
          <w:tcPr>
            <w:tcW w:w="329" w:type="dxa"/>
          </w:tcPr>
          <w:p w:rsidR="00F048F5" w:rsidRDefault="00F048F5">
            <w:pPr>
              <w:pStyle w:val="TableParagraph"/>
              <w:rPr>
                <w:sz w:val="10"/>
              </w:rPr>
            </w:pP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13" w:line="131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13" w:line="13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 w:rsidR="00F048F5">
        <w:trPr>
          <w:trHeight w:val="277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3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3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6,554,721.64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6,098,515.24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5,740,204.24</w:t>
            </w:r>
          </w:p>
        </w:tc>
      </w:tr>
      <w:tr w:rsidR="00F048F5">
        <w:trPr>
          <w:trHeight w:val="457"/>
        </w:trPr>
        <w:tc>
          <w:tcPr>
            <w:tcW w:w="329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4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57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6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15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3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664"/>
        </w:trPr>
        <w:tc>
          <w:tcPr>
            <w:tcW w:w="329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57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6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4,648,128.64</w:t>
            </w:r>
          </w:p>
        </w:tc>
        <w:tc>
          <w:tcPr>
            <w:tcW w:w="1015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4,243,935.24</w:t>
            </w:r>
          </w:p>
        </w:tc>
        <w:tc>
          <w:tcPr>
            <w:tcW w:w="103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3,881,349.24</w:t>
            </w:r>
          </w:p>
        </w:tc>
      </w:tr>
      <w:tr w:rsidR="00F048F5">
        <w:trPr>
          <w:trHeight w:val="248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38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38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38"/>
              <w:ind w:left="261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38"/>
              <w:ind w:left="23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38"/>
              <w:ind w:left="24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311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69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882,558.00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830,545.00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834,820.00</w:t>
            </w:r>
          </w:p>
        </w:tc>
      </w:tr>
      <w:tr w:rsidR="00F048F5">
        <w:trPr>
          <w:trHeight w:val="311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69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280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5"/>
              <w:ind w:left="170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280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5"/>
              <w:ind w:left="199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5"/>
              <w:ind w:left="208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280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5"/>
              <w:ind w:left="199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5"/>
              <w:ind w:left="208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311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69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2,187,300.00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294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2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2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62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115" w:line="159" w:lineRule="exact"/>
              <w:ind w:right="107"/>
              <w:jc w:val="right"/>
              <w:rPr>
                <w:sz w:val="15"/>
              </w:rPr>
            </w:pPr>
            <w:r>
              <w:rPr>
                <w:sz w:val="15"/>
              </w:rPr>
              <w:t>2,187,300.00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2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272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0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0"/>
              <w:ind w:left="170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</w:tr>
      <w:tr w:rsidR="00F048F5">
        <w:trPr>
          <w:trHeight w:val="256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4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77" w:line="159" w:lineRule="exact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43"/>
              <w:ind w:left="170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280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5"/>
              <w:ind w:left="170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F048F5">
        <w:trPr>
          <w:trHeight w:val="263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45"/>
              <w:ind w:left="23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4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45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4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4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280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5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272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0"/>
              <w:ind w:left="170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273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50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5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50"/>
              <w:ind w:left="170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467"/>
        </w:trPr>
        <w:tc>
          <w:tcPr>
            <w:tcW w:w="329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50" w:line="271" w:lineRule="auto"/>
              <w:ind w:left="23" w:righ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57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6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301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5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576" w:type="dxa"/>
          </w:tcPr>
          <w:p w:rsidR="00F048F5" w:rsidRDefault="003C44FC">
            <w:pPr>
              <w:pStyle w:val="TableParagraph"/>
              <w:spacing w:before="6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65"/>
              <w:ind w:right="170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5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306"/>
        </w:trPr>
        <w:tc>
          <w:tcPr>
            <w:tcW w:w="329" w:type="dxa"/>
          </w:tcPr>
          <w:p w:rsidR="00F048F5" w:rsidRDefault="003C44FC">
            <w:pPr>
              <w:pStyle w:val="TableParagraph"/>
              <w:spacing w:before="6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35" w:type="dxa"/>
          </w:tcPr>
          <w:p w:rsidR="00F048F5" w:rsidRDefault="003C44FC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57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6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67"/>
              <w:ind w:left="170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F048F5">
        <w:trPr>
          <w:trHeight w:val="186"/>
        </w:trPr>
        <w:tc>
          <w:tcPr>
            <w:tcW w:w="6264" w:type="dxa"/>
            <w:gridSpan w:val="2"/>
          </w:tcPr>
          <w:p w:rsidR="00F048F5" w:rsidRDefault="003C44FC">
            <w:pPr>
              <w:pStyle w:val="TableParagraph"/>
              <w:spacing w:before="7" w:line="159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576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</w:tcPr>
          <w:p w:rsidR="00F048F5" w:rsidRDefault="003C44FC">
            <w:pPr>
              <w:pStyle w:val="TableParagraph"/>
              <w:spacing w:before="9" w:line="157" w:lineRule="exact"/>
              <w:ind w:right="7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16,126,137.87</w:t>
            </w:r>
          </w:p>
        </w:tc>
        <w:tc>
          <w:tcPr>
            <w:tcW w:w="1015" w:type="dxa"/>
          </w:tcPr>
          <w:p w:rsidR="00F048F5" w:rsidRDefault="003C44FC">
            <w:pPr>
              <w:pStyle w:val="TableParagraph"/>
              <w:spacing w:before="9" w:line="157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13,963,846.47</w:t>
            </w:r>
          </w:p>
        </w:tc>
        <w:tc>
          <w:tcPr>
            <w:tcW w:w="1034" w:type="dxa"/>
          </w:tcPr>
          <w:p w:rsidR="00F048F5" w:rsidRDefault="003C44FC">
            <w:pPr>
              <w:pStyle w:val="TableParagraph"/>
              <w:spacing w:before="9" w:line="157" w:lineRule="exact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13,977,403.47</w:t>
            </w:r>
          </w:p>
        </w:tc>
      </w:tr>
    </w:tbl>
    <w:p w:rsidR="00F048F5" w:rsidRDefault="00F048F5">
      <w:pPr>
        <w:spacing w:line="157" w:lineRule="exact"/>
        <w:rPr>
          <w:sz w:val="15"/>
        </w:rPr>
        <w:sectPr w:rsidR="00F048F5">
          <w:pgSz w:w="12240" w:h="15840"/>
          <w:pgMar w:top="1060" w:right="1120" w:bottom="280" w:left="840" w:header="720" w:footer="720" w:gutter="0"/>
          <w:cols w:space="720"/>
        </w:sectPr>
      </w:pPr>
    </w:p>
    <w:p w:rsidR="00F048F5" w:rsidRDefault="003C44FC">
      <w:pPr>
        <w:spacing w:before="82" w:line="362" w:lineRule="auto"/>
        <w:ind w:left="7927" w:right="127" w:firstLine="1404"/>
        <w:jc w:val="right"/>
        <w:rPr>
          <w:sz w:val="11"/>
        </w:rPr>
      </w:pPr>
      <w:bookmarkStart w:id="3" w:name="прил4"/>
      <w:bookmarkEnd w:id="3"/>
      <w:r>
        <w:rPr>
          <w:spacing w:val="-1"/>
          <w:w w:val="105"/>
          <w:sz w:val="11"/>
        </w:rPr>
        <w:lastRenderedPageBreak/>
        <w:t xml:space="preserve">Приложение </w:t>
      </w:r>
      <w:r>
        <w:rPr>
          <w:w w:val="105"/>
          <w:sz w:val="11"/>
        </w:rPr>
        <w:t>№4</w:t>
      </w:r>
      <w:r>
        <w:rPr>
          <w:spacing w:val="-26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Решению Рождественского сельского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Совета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17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марта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 xml:space="preserve">2023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24-65</w:t>
      </w:r>
    </w:p>
    <w:p w:rsidR="00F048F5" w:rsidRDefault="00F048F5">
      <w:pPr>
        <w:pStyle w:val="a3"/>
        <w:spacing w:before="8"/>
        <w:rPr>
          <w:sz w:val="9"/>
        </w:rPr>
      </w:pPr>
    </w:p>
    <w:p w:rsidR="00F048F5" w:rsidRDefault="003C44FC">
      <w:pPr>
        <w:spacing w:before="100" w:line="355" w:lineRule="auto"/>
        <w:ind w:left="8198" w:right="127" w:firstLine="1132"/>
        <w:jc w:val="right"/>
        <w:rPr>
          <w:sz w:val="11"/>
        </w:rPr>
      </w:pPr>
      <w:r>
        <w:rPr>
          <w:w w:val="105"/>
          <w:sz w:val="11"/>
        </w:rPr>
        <w:t>Приложение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№4</w:t>
      </w:r>
      <w:r>
        <w:rPr>
          <w:spacing w:val="-26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к</w:t>
      </w:r>
      <w:r>
        <w:rPr>
          <w:spacing w:val="24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Решению Рождественского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сельского</w:t>
      </w:r>
    </w:p>
    <w:p w:rsidR="00F048F5" w:rsidRDefault="003C44FC">
      <w:pPr>
        <w:spacing w:before="7"/>
        <w:ind w:right="129"/>
        <w:jc w:val="right"/>
        <w:rPr>
          <w:sz w:val="11"/>
        </w:rPr>
      </w:pPr>
      <w:r>
        <w:rPr>
          <w:w w:val="105"/>
          <w:sz w:val="11"/>
        </w:rPr>
        <w:t>Совета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депутатов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28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декабря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 xml:space="preserve">2022 </w:t>
      </w:r>
      <w:r>
        <w:rPr>
          <w:spacing w:val="19"/>
          <w:w w:val="105"/>
          <w:sz w:val="11"/>
        </w:rPr>
        <w:t xml:space="preserve"> </w:t>
      </w:r>
      <w:r>
        <w:rPr>
          <w:w w:val="105"/>
          <w:sz w:val="11"/>
        </w:rPr>
        <w:t>№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20-53</w:t>
      </w:r>
    </w:p>
    <w:p w:rsidR="00F048F5" w:rsidRDefault="00F048F5">
      <w:pPr>
        <w:pStyle w:val="a3"/>
      </w:pPr>
    </w:p>
    <w:p w:rsidR="00F048F5" w:rsidRDefault="00F048F5">
      <w:pPr>
        <w:pStyle w:val="a3"/>
        <w:spacing w:before="10"/>
        <w:rPr>
          <w:sz w:val="17"/>
        </w:rPr>
      </w:pPr>
    </w:p>
    <w:p w:rsidR="00F048F5" w:rsidRDefault="003C44FC">
      <w:pPr>
        <w:spacing w:before="97"/>
        <w:ind w:left="864" w:right="842"/>
        <w:jc w:val="center"/>
        <w:rPr>
          <w:b/>
          <w:sz w:val="15"/>
        </w:rPr>
      </w:pPr>
      <w:r>
        <w:rPr>
          <w:b/>
          <w:sz w:val="15"/>
        </w:rPr>
        <w:t>Ведомственная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структура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расходов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бюджета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поселения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на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2023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год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плановый</w:t>
      </w:r>
      <w:r>
        <w:rPr>
          <w:b/>
          <w:spacing w:val="10"/>
          <w:sz w:val="15"/>
        </w:rPr>
        <w:t xml:space="preserve"> </w:t>
      </w:r>
      <w:r>
        <w:rPr>
          <w:b/>
          <w:sz w:val="15"/>
        </w:rPr>
        <w:t>период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2024-2025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годов</w:t>
      </w:r>
    </w:p>
    <w:p w:rsidR="00F048F5" w:rsidRDefault="00F048F5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52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line="127" w:lineRule="exact"/>
              <w:ind w:left="11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F048F5" w:rsidRDefault="003C44FC">
            <w:pPr>
              <w:pStyle w:val="TableParagraph"/>
              <w:spacing w:line="190" w:lineRule="atLeast"/>
              <w:ind w:left="105" w:right="10" w:hanging="68"/>
              <w:rPr>
                <w:sz w:val="15"/>
              </w:rPr>
            </w:pPr>
            <w:r>
              <w:rPr>
                <w:sz w:val="15"/>
              </w:rPr>
              <w:t>стро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ки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line="127" w:lineRule="exact"/>
              <w:ind w:left="54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F048F5" w:rsidRDefault="003C44FC">
            <w:pPr>
              <w:pStyle w:val="TableParagraph"/>
              <w:spacing w:line="190" w:lineRule="atLeast"/>
              <w:ind w:left="30" w:right="4" w:firstLine="4"/>
              <w:rPr>
                <w:sz w:val="15"/>
              </w:rPr>
            </w:pPr>
            <w:r>
              <w:rPr>
                <w:sz w:val="15"/>
              </w:rPr>
              <w:t>ведо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мств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line="127" w:lineRule="exact"/>
              <w:ind w:left="33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  <w:p w:rsidR="00F048F5" w:rsidRDefault="003C44FC">
            <w:pPr>
              <w:pStyle w:val="TableParagraph"/>
              <w:spacing w:line="190" w:lineRule="atLeast"/>
              <w:ind w:left="141" w:right="8" w:hanging="111"/>
              <w:rPr>
                <w:sz w:val="15"/>
              </w:rPr>
            </w:pPr>
            <w:r>
              <w:rPr>
                <w:sz w:val="15"/>
              </w:rPr>
              <w:t>подраз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дел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line="127" w:lineRule="exact"/>
              <w:ind w:left="44"/>
              <w:rPr>
                <w:sz w:val="15"/>
              </w:rPr>
            </w:pPr>
            <w:r>
              <w:rPr>
                <w:sz w:val="15"/>
              </w:rPr>
              <w:t>Вид</w:t>
            </w:r>
          </w:p>
          <w:p w:rsidR="00F048F5" w:rsidRDefault="003C44FC">
            <w:pPr>
              <w:pStyle w:val="TableParagraph"/>
              <w:spacing w:line="190" w:lineRule="atLeast"/>
              <w:ind w:left="58" w:right="-1" w:hanging="29"/>
              <w:rPr>
                <w:sz w:val="15"/>
              </w:rPr>
            </w:pPr>
            <w:r>
              <w:rPr>
                <w:sz w:val="15"/>
              </w:rPr>
              <w:t>расх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127" w:line="190" w:lineRule="atLeast"/>
              <w:ind w:left="270" w:right="153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27" w:line="190" w:lineRule="atLeast"/>
              <w:ind w:left="262" w:right="14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27" w:line="190" w:lineRule="atLeast"/>
              <w:ind w:left="292" w:right="17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F048F5">
        <w:trPr>
          <w:trHeight w:val="1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sz w:val="8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16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line="116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line="116" w:lineRule="exact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</w:tr>
      <w:tr w:rsidR="00F048F5">
        <w:trPr>
          <w:trHeight w:val="46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4"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7" w:line="190" w:lineRule="atLeast"/>
              <w:ind w:left="1554" w:hanging="1066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1877" w:type="dxa"/>
            <w:gridSpan w:val="3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16,126,137.87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14,006,086.23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13,977,403.47</w:t>
            </w:r>
          </w:p>
        </w:tc>
      </w:tr>
      <w:tr w:rsidR="00F048F5">
        <w:trPr>
          <w:trHeight w:val="27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98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9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9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93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9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6,554,721.64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98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9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5,740,204.24</w:t>
            </w:r>
          </w:p>
        </w:tc>
      </w:tr>
      <w:tr w:rsidR="00F048F5">
        <w:trPr>
          <w:trHeight w:val="5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F048F5">
        <w:trPr>
          <w:trHeight w:val="41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84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0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0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7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" w:line="271" w:lineRule="auto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F048F5">
        <w:trPr>
          <w:trHeight w:val="6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5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Правительства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высших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администраций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4,648,128.64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3,881,349.24</w:t>
            </w:r>
          </w:p>
        </w:tc>
      </w:tr>
      <w:tr w:rsidR="00F048F5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4,648,128.64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3,881,349.24</w:t>
            </w:r>
          </w:p>
        </w:tc>
      </w:tr>
      <w:tr w:rsidR="00F048F5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4,648,128.64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3,881,349.24</w:t>
            </w:r>
          </w:p>
        </w:tc>
      </w:tr>
      <w:tr w:rsidR="00F048F5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сферы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7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44" w:lineRule="exact"/>
              <w:ind w:left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установленных</w:t>
            </w:r>
          </w:p>
          <w:p w:rsidR="00F048F5" w:rsidRDefault="003C44FC">
            <w:pPr>
              <w:pStyle w:val="TableParagraph"/>
              <w:spacing w:before="4" w:line="190" w:lineRule="atLeast"/>
              <w:ind w:left="20" w:right="3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функций органов местного самоуправления в 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 расходов отдельных органов 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67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4,576,566.64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3,881,349.24</w:t>
            </w:r>
          </w:p>
        </w:tc>
      </w:tr>
      <w:tr w:rsidR="00F048F5">
        <w:trPr>
          <w:trHeight w:val="1004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F048F5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</w:tbl>
    <w:p w:rsidR="00F048F5" w:rsidRDefault="00F048F5">
      <w:pPr>
        <w:spacing w:line="159" w:lineRule="exact"/>
        <w:jc w:val="center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200" w:type="dxa"/>
            <w:tcBorders>
              <w:top w:val="nil"/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  <w:tcBorders>
              <w:top w:val="nil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  <w:tcBorders>
              <w:top w:val="nil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  <w:tcBorders>
              <w:top w:val="nil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660,855.64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557,060.24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660,855.64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557,060.24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557,060.24</w:t>
            </w:r>
          </w:p>
        </w:tc>
      </w:tr>
      <w:tr w:rsidR="00F048F5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6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6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69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F048F5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F048F5">
        <w:trPr>
          <w:trHeight w:val="21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8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8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31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8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8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8" w:line="159" w:lineRule="exact"/>
              <w:ind w:left="292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F048F5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7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" w:line="271" w:lineRule="auto"/>
              <w:ind w:left="20" w:right="128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2" w:line="159" w:lineRule="exact"/>
              <w:ind w:left="292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F048F5">
        <w:trPr>
          <w:trHeight w:val="2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93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86" w:line="167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ОБЩЕГОСУДАРСТВЕННЫЕ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93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86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93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882,558.00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93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830,545.00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93" w:line="159" w:lineRule="exact"/>
              <w:ind w:right="17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834,820.00</w:t>
            </w:r>
          </w:p>
        </w:tc>
      </w:tr>
      <w:tr w:rsidR="00F048F5">
        <w:trPr>
          <w:trHeight w:val="5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857,901.00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F048F5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857,901.00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F048F5">
        <w:trPr>
          <w:trHeight w:val="158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работников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сферы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99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116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9" w:line="271" w:lineRule="auto"/>
              <w:ind w:left="20" w:right="155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F048F5" w:rsidRDefault="003C44FC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048F5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048F5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217"/>
              <w:jc w:val="right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048F5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1" w:line="190" w:lineRule="atLeast"/>
              <w:ind w:left="20" w:right="128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048F5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7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048F5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79"/>
              <w:jc w:val="right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</w:tbl>
    <w:p w:rsidR="00F048F5" w:rsidRDefault="00F048F5">
      <w:pPr>
        <w:spacing w:line="159" w:lineRule="exact"/>
        <w:jc w:val="right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1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хозяйства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048F5">
        <w:trPr>
          <w:trHeight w:val="9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048F5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048F5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9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354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49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F048F5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4" w:line="271" w:lineRule="auto"/>
              <w:ind w:left="20" w:right="12"/>
              <w:rPr>
                <w:sz w:val="15"/>
              </w:rPr>
            </w:pPr>
            <w:r>
              <w:rPr>
                <w:sz w:val="15"/>
              </w:rPr>
              <w:t>Реализация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политики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приватизации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собственностью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F048F5" w:rsidRDefault="003C44FC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2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6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5" w:line="167" w:lineRule="exact"/>
              <w:ind w:left="993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ОБОРОНА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6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55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6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108,222.00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6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112,963.00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6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117,120.00</w:t>
            </w:r>
          </w:p>
        </w:tc>
      </w:tr>
      <w:tr w:rsidR="00F048F5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3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20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1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1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 w:right="31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108,222.00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112,963.00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9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before="1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5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8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ПРАВООХРАНИТЕЛЬНАЯ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94,200.00</w:t>
            </w:r>
          </w:p>
        </w:tc>
      </w:tr>
      <w:tr w:rsidR="00F048F5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544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4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</w:tbl>
    <w:p w:rsidR="00F048F5" w:rsidRDefault="00F048F5">
      <w:pPr>
        <w:spacing w:line="159" w:lineRule="exact"/>
        <w:jc w:val="center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202,737.00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12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4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 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9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9"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4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048F5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31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13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5" w:line="167" w:lineRule="exact"/>
              <w:ind w:left="85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13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125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13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2,187,300.00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3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3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F048F5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2,187,300.00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58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9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</w:p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2,187,300.00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 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0120000000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2,187,300.00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15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06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048F5">
        <w:trPr>
          <w:trHeight w:val="159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0" w:line="190" w:lineRule="atLeast"/>
              <w:ind w:left="20" w:right="12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048F5">
        <w:trPr>
          <w:trHeight w:val="140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Капитальный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15"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12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6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  <w:tr w:rsidR="00F048F5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</w:tr>
    </w:tbl>
    <w:p w:rsidR="00F048F5" w:rsidRDefault="00F048F5">
      <w:pPr>
        <w:rPr>
          <w:sz w:val="14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23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60"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81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60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53" w:line="167" w:lineRule="exact"/>
              <w:ind w:left="81" w:right="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60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60" w:line="159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60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</w:tr>
      <w:tr w:rsidR="00F048F5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12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2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58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11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3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</w:p>
          <w:p w:rsidR="00F048F5" w:rsidRDefault="003C44FC">
            <w:pPr>
              <w:pStyle w:val="TableParagraph"/>
              <w:spacing w:before="4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8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39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048F5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line="15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F048F5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</w:p>
          <w:p w:rsidR="00F048F5" w:rsidRDefault="003C44FC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F048F5">
        <w:trPr>
          <w:trHeight w:val="33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27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F048F5">
        <w:trPr>
          <w:trHeight w:val="9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3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Уличное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освещение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</w:p>
          <w:p w:rsidR="00F048F5" w:rsidRDefault="003C44FC">
            <w:pPr>
              <w:pStyle w:val="TableParagraph"/>
              <w:spacing w:before="4" w:line="190" w:lineRule="atLeast"/>
              <w:ind w:left="20" w:right="128"/>
              <w:rPr>
                <w:sz w:val="15"/>
              </w:rPr>
            </w:pP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048F5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048F5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94" w:lineRule="exact"/>
              <w:ind w:left="20" w:right="155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2"/>
              <w:rPr>
                <w:b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048F5">
        <w:trPr>
          <w:trHeight w:val="424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4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048F5">
        <w:trPr>
          <w:trHeight w:val="2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6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КИМНЕМАТОГРАФИЯ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6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69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line="15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55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F048F5" w:rsidRDefault="003C44FC">
            <w:pPr>
              <w:pStyle w:val="TableParagraph"/>
              <w:spacing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19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90" w:lineRule="atLeast"/>
              <w:ind w:left="20" w:right="12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обеспечение 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45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F048F5">
        <w:trPr>
          <w:trHeight w:val="28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108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0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10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103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10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08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0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18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7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621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0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 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</w:tbl>
    <w:p w:rsidR="00F048F5" w:rsidRDefault="00F048F5">
      <w:pPr>
        <w:spacing w:line="159" w:lineRule="exact"/>
        <w:jc w:val="center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F048F5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048F5" w:rsidRDefault="003C44FC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2116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  <w:p w:rsidR="00F048F5" w:rsidRDefault="003C44FC">
            <w:pPr>
              <w:pStyle w:val="TableParagraph"/>
              <w:spacing w:before="4" w:line="190" w:lineRule="atLeast"/>
              <w:ind w:left="20" w:right="12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2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2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3C44FC">
            <w:pPr>
              <w:pStyle w:val="TableParagraph"/>
              <w:spacing w:before="9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2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2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2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17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1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1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2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2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2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2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123,225.23</w:t>
            </w:r>
          </w:p>
        </w:tc>
      </w:tr>
      <w:tr w:rsidR="00F048F5">
        <w:trPr>
          <w:trHeight w:val="61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ХАРАКТКРА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234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5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50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5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50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5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5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5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3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46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F048F5" w:rsidRDefault="003C44FC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5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F048F5">
        <w:trPr>
          <w:trHeight w:val="13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271" w:lineRule="auto"/>
              <w:ind w:left="20" w:right="3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F048F5" w:rsidRDefault="003C44FC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F048F5">
        <w:trPr>
          <w:trHeight w:val="220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4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3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4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36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3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3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4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4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4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F048F5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41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F048F5">
        <w:trPr>
          <w:trHeight w:val="9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2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финансовому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контролю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F048F5" w:rsidRDefault="003C44FC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48F5" w:rsidRDefault="003C44FC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rPr>
                <w:b/>
                <w:sz w:val="16"/>
              </w:rPr>
            </w:pPr>
          </w:p>
          <w:p w:rsidR="00F048F5" w:rsidRDefault="00F048F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48F5" w:rsidRDefault="003C44FC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F048F5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before="5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before="45" w:line="164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before="4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before="4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5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5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5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F048F5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F048F5" w:rsidRDefault="003C44FC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F048F5" w:rsidRDefault="003C44FC">
            <w:pPr>
              <w:pStyle w:val="TableParagraph"/>
              <w:spacing w:line="152" w:lineRule="exact"/>
              <w:ind w:left="81" w:right="69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F048F5" w:rsidRDefault="003C44FC">
            <w:pPr>
              <w:pStyle w:val="TableParagraph"/>
              <w:spacing w:line="152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F048F5" w:rsidRDefault="003C44FC">
            <w:pPr>
              <w:pStyle w:val="TableParagraph"/>
              <w:spacing w:line="152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line="152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F048F5">
        <w:trPr>
          <w:trHeight w:val="318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3C44FC">
            <w:pPr>
              <w:pStyle w:val="TableParagraph"/>
              <w:spacing w:before="13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134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13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13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F048F5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F048F5" w:rsidRDefault="003C44FC">
            <w:pPr>
              <w:pStyle w:val="TableParagraph"/>
              <w:spacing w:before="4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36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F048F5" w:rsidRDefault="00F048F5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F048F5" w:rsidRDefault="003C44FC">
            <w:pPr>
              <w:pStyle w:val="TableParagraph"/>
              <w:spacing w:before="31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16,126,137.87</w:t>
            </w:r>
          </w:p>
        </w:tc>
        <w:tc>
          <w:tcPr>
            <w:tcW w:w="1043" w:type="dxa"/>
          </w:tcPr>
          <w:p w:rsidR="00F048F5" w:rsidRDefault="003C44FC">
            <w:pPr>
              <w:pStyle w:val="TableParagraph"/>
              <w:spacing w:before="31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14,006,086.23</w:t>
            </w:r>
          </w:p>
        </w:tc>
        <w:tc>
          <w:tcPr>
            <w:tcW w:w="1103" w:type="dxa"/>
          </w:tcPr>
          <w:p w:rsidR="00F048F5" w:rsidRDefault="003C44FC">
            <w:pPr>
              <w:pStyle w:val="TableParagraph"/>
              <w:spacing w:before="31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13,977,403.47</w:t>
            </w:r>
          </w:p>
        </w:tc>
      </w:tr>
    </w:tbl>
    <w:p w:rsidR="00F048F5" w:rsidRDefault="00F048F5">
      <w:pPr>
        <w:jc w:val="center"/>
        <w:rPr>
          <w:sz w:val="15"/>
        </w:rPr>
        <w:sectPr w:rsidR="00F048F5">
          <w:pgSz w:w="12240" w:h="15840"/>
          <w:pgMar w:top="1080" w:right="1120" w:bottom="280" w:left="840" w:header="720" w:footer="720" w:gutter="0"/>
          <w:cols w:space="720"/>
        </w:sectPr>
      </w:pPr>
    </w:p>
    <w:p w:rsidR="003C44FC" w:rsidRDefault="003C44FC" w:rsidP="003C44FC">
      <w:pPr>
        <w:spacing w:before="84" w:line="374" w:lineRule="auto"/>
        <w:ind w:left="131" w:right="9023" w:firstLine="302"/>
        <w:jc w:val="right"/>
        <w:rPr>
          <w:w w:val="105"/>
          <w:sz w:val="11"/>
        </w:rPr>
      </w:pPr>
      <w:bookmarkStart w:id="4" w:name="пр5"/>
      <w:bookmarkEnd w:id="4"/>
    </w:p>
    <w:p w:rsidR="003C44FC" w:rsidRDefault="003C44FC">
      <w:pPr>
        <w:spacing w:before="81" w:line="374" w:lineRule="auto"/>
        <w:ind w:left="8306" w:right="593" w:firstLine="213"/>
        <w:rPr>
          <w:w w:val="105"/>
          <w:sz w:val="11"/>
        </w:rPr>
      </w:pPr>
    </w:p>
    <w:p w:rsidR="003C44FC" w:rsidRDefault="003C44FC" w:rsidP="003C44FC">
      <w:pPr>
        <w:spacing w:before="81" w:line="374" w:lineRule="auto"/>
        <w:ind w:left="8306" w:right="593"/>
        <w:rPr>
          <w:w w:val="105"/>
          <w:sz w:val="11"/>
        </w:rPr>
      </w:pPr>
      <w:r>
        <w:rPr>
          <w:w w:val="105"/>
          <w:sz w:val="11"/>
        </w:rPr>
        <w:t>Приложение №5 к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 xml:space="preserve">Рождественского Сельского                                                                                                                         </w:t>
      </w:r>
      <w:r>
        <w:rPr>
          <w:spacing w:val="-26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Совета</w:t>
      </w:r>
      <w:r>
        <w:rPr>
          <w:spacing w:val="-4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 xml:space="preserve">17 марти 2023 №24-65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8F5" w:rsidRDefault="003C44FC" w:rsidP="003C44FC">
      <w:pPr>
        <w:spacing w:before="81" w:line="374" w:lineRule="auto"/>
        <w:ind w:left="8306" w:right="593"/>
        <w:rPr>
          <w:sz w:val="11"/>
        </w:rPr>
      </w:pPr>
      <w:r>
        <w:rPr>
          <w:w w:val="105"/>
          <w:sz w:val="11"/>
        </w:rPr>
        <w:t>Приложение №5 к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Решению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 xml:space="preserve">Рождественского Сельского                                                                                                                         </w:t>
      </w:r>
      <w:r>
        <w:rPr>
          <w:spacing w:val="-26"/>
          <w:w w:val="105"/>
          <w:sz w:val="11"/>
        </w:rPr>
        <w:t xml:space="preserve">                                          </w:t>
      </w:r>
      <w:r>
        <w:rPr>
          <w:spacing w:val="-1"/>
          <w:w w:val="105"/>
          <w:sz w:val="11"/>
        </w:rPr>
        <w:t>Совета</w:t>
      </w:r>
      <w:r>
        <w:rPr>
          <w:spacing w:val="-4"/>
          <w:w w:val="105"/>
          <w:sz w:val="11"/>
        </w:rPr>
        <w:t xml:space="preserve"> </w:t>
      </w:r>
      <w:r>
        <w:rPr>
          <w:spacing w:val="-1"/>
          <w:w w:val="105"/>
          <w:sz w:val="11"/>
        </w:rPr>
        <w:t>депутатов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28 декабря 2022 №20-53</w:t>
      </w:r>
    </w:p>
    <w:p w:rsidR="00F048F5" w:rsidRDefault="00F048F5">
      <w:pPr>
        <w:pStyle w:val="a3"/>
        <w:rPr>
          <w:sz w:val="12"/>
        </w:rPr>
      </w:pPr>
    </w:p>
    <w:p w:rsidR="00F048F5" w:rsidRDefault="003C44FC">
      <w:pPr>
        <w:spacing w:before="88" w:line="271" w:lineRule="auto"/>
        <w:ind w:left="182" w:right="593" w:firstLine="175"/>
        <w:rPr>
          <w:b/>
          <w:sz w:val="15"/>
        </w:rPr>
      </w:pPr>
      <w:r>
        <w:rPr>
          <w:b/>
          <w:sz w:val="15"/>
        </w:rPr>
        <w:t>Распределение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бюджетных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ассигнований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по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целевым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статьям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(муниципальным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программам</w:t>
      </w:r>
      <w:r>
        <w:rPr>
          <w:b/>
          <w:spacing w:val="26"/>
          <w:sz w:val="15"/>
        </w:rPr>
        <w:t xml:space="preserve"> </w:t>
      </w:r>
      <w:r>
        <w:rPr>
          <w:b/>
          <w:sz w:val="15"/>
        </w:rPr>
        <w:t>Рождественского</w:t>
      </w:r>
      <w:r>
        <w:rPr>
          <w:b/>
          <w:spacing w:val="24"/>
          <w:sz w:val="15"/>
        </w:rPr>
        <w:t xml:space="preserve"> </w:t>
      </w:r>
      <w:r>
        <w:rPr>
          <w:b/>
          <w:sz w:val="15"/>
        </w:rPr>
        <w:t>сельсовета</w:t>
      </w:r>
      <w:r>
        <w:rPr>
          <w:b/>
          <w:spacing w:val="11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не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направлениям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деятельности),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группам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подгруппам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видам</w:t>
      </w:r>
      <w:r>
        <w:rPr>
          <w:b/>
          <w:spacing w:val="14"/>
          <w:sz w:val="15"/>
        </w:rPr>
        <w:t xml:space="preserve"> </w:t>
      </w:r>
      <w:r>
        <w:rPr>
          <w:b/>
          <w:sz w:val="15"/>
        </w:rPr>
        <w:t>расходов,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разделам,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подразделам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классификации</w:t>
      </w:r>
      <w:r>
        <w:rPr>
          <w:b/>
          <w:spacing w:val="13"/>
          <w:sz w:val="15"/>
        </w:rPr>
        <w:t xml:space="preserve"> </w:t>
      </w:r>
      <w:r>
        <w:rPr>
          <w:b/>
          <w:sz w:val="15"/>
        </w:rPr>
        <w:t>расходов</w:t>
      </w:r>
      <w:r>
        <w:rPr>
          <w:b/>
          <w:spacing w:val="65"/>
          <w:sz w:val="15"/>
        </w:rPr>
        <w:t xml:space="preserve"> </w:t>
      </w:r>
      <w:r>
        <w:rPr>
          <w:b/>
          <w:sz w:val="15"/>
        </w:rPr>
        <w:t>бюджета</w:t>
      </w:r>
      <w:r>
        <w:rPr>
          <w:b/>
          <w:spacing w:val="12"/>
          <w:sz w:val="15"/>
        </w:rPr>
        <w:t xml:space="preserve"> </w:t>
      </w:r>
      <w:r>
        <w:rPr>
          <w:b/>
          <w:sz w:val="15"/>
        </w:rPr>
        <w:t>по</w:t>
      </w:r>
      <w:r w:rsidR="00F217C7">
        <w:rPr>
          <w:b/>
          <w:sz w:val="15"/>
        </w:rPr>
        <w:t xml:space="preserve">селения </w:t>
      </w:r>
    </w:p>
    <w:p w:rsidR="00F048F5" w:rsidRDefault="00F217C7">
      <w:pPr>
        <w:spacing w:line="171" w:lineRule="exact"/>
        <w:ind w:left="2949"/>
        <w:rPr>
          <w:b/>
          <w:sz w:val="15"/>
        </w:rPr>
      </w:pPr>
      <w:r>
        <w:rPr>
          <w:b/>
          <w:sz w:val="15"/>
        </w:rPr>
        <w:t xml:space="preserve">На 2023 </w:t>
      </w:r>
      <w:r w:rsidR="003C44FC">
        <w:rPr>
          <w:b/>
          <w:sz w:val="15"/>
        </w:rPr>
        <w:t>год</w:t>
      </w:r>
      <w:r w:rsidR="003C44FC">
        <w:rPr>
          <w:b/>
          <w:spacing w:val="8"/>
          <w:sz w:val="15"/>
        </w:rPr>
        <w:t xml:space="preserve"> </w:t>
      </w:r>
      <w:r w:rsidR="003C44FC">
        <w:rPr>
          <w:b/>
          <w:sz w:val="15"/>
        </w:rPr>
        <w:t>и</w:t>
      </w:r>
      <w:r w:rsidR="003C44FC">
        <w:rPr>
          <w:b/>
          <w:spacing w:val="11"/>
          <w:sz w:val="15"/>
        </w:rPr>
        <w:t xml:space="preserve"> </w:t>
      </w:r>
      <w:r w:rsidR="003C44FC">
        <w:rPr>
          <w:b/>
          <w:sz w:val="15"/>
        </w:rPr>
        <w:t>плановый</w:t>
      </w:r>
      <w:r w:rsidR="003C44FC">
        <w:rPr>
          <w:b/>
          <w:spacing w:val="12"/>
          <w:sz w:val="15"/>
        </w:rPr>
        <w:t xml:space="preserve"> </w:t>
      </w:r>
      <w:r w:rsidR="003C44FC">
        <w:rPr>
          <w:b/>
          <w:sz w:val="15"/>
        </w:rPr>
        <w:t>период</w:t>
      </w:r>
      <w:r w:rsidR="003C44FC">
        <w:rPr>
          <w:b/>
          <w:spacing w:val="8"/>
          <w:sz w:val="15"/>
        </w:rPr>
        <w:t xml:space="preserve"> </w:t>
      </w:r>
      <w:r w:rsidR="003C44FC">
        <w:rPr>
          <w:b/>
          <w:sz w:val="15"/>
        </w:rPr>
        <w:t>2024-2025</w:t>
      </w:r>
      <w:r w:rsidR="003C44FC">
        <w:rPr>
          <w:b/>
          <w:spacing w:val="10"/>
          <w:sz w:val="15"/>
        </w:rPr>
        <w:t xml:space="preserve"> </w:t>
      </w:r>
      <w:r w:rsidR="003C44FC">
        <w:rPr>
          <w:b/>
          <w:sz w:val="15"/>
        </w:rPr>
        <w:t>годов</w:t>
      </w:r>
      <w:r w:rsidR="003C44FC">
        <w:rPr>
          <w:b/>
          <w:spacing w:val="12"/>
          <w:sz w:val="15"/>
        </w:rPr>
        <w:t xml:space="preserve"> </w:t>
      </w:r>
      <w:r w:rsidR="003C44FC">
        <w:rPr>
          <w:b/>
          <w:sz w:val="15"/>
        </w:rPr>
        <w:t>Рождественского</w:t>
      </w:r>
      <w:r w:rsidR="003C44FC">
        <w:rPr>
          <w:b/>
          <w:spacing w:val="10"/>
          <w:sz w:val="15"/>
        </w:rPr>
        <w:t xml:space="preserve"> </w:t>
      </w:r>
      <w:r w:rsidR="003C44FC">
        <w:rPr>
          <w:b/>
          <w:sz w:val="15"/>
        </w:rPr>
        <w:t>сельсовета</w:t>
      </w:r>
    </w:p>
    <w:p w:rsidR="00F048F5" w:rsidRDefault="00F048F5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23"/>
        <w:gridCol w:w="1123"/>
      </w:tblGrid>
      <w:tr w:rsidR="00F217C7" w:rsidTr="00E67D52">
        <w:trPr>
          <w:gridAfter w:val="1"/>
          <w:wAfter w:w="1123" w:type="dxa"/>
          <w:trHeight w:val="59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4"/>
              <w:ind w:left="59" w:firstLine="31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F217C7" w:rsidRDefault="00F217C7">
            <w:pPr>
              <w:pStyle w:val="TableParagraph"/>
              <w:spacing w:before="5" w:line="190" w:lineRule="atLeast"/>
              <w:ind w:left="47" w:right="18" w:firstLine="12"/>
              <w:rPr>
                <w:sz w:val="15"/>
              </w:rPr>
            </w:pPr>
            <w:r>
              <w:rPr>
                <w:sz w:val="15"/>
              </w:rPr>
              <w:t>стр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оки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10" w:line="271" w:lineRule="auto"/>
              <w:ind w:left="1547" w:right="123" w:hanging="13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бюджетной классификации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10" w:line="271" w:lineRule="auto"/>
              <w:ind w:left="273" w:right="187" w:hanging="63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4"/>
              <w:ind w:left="55" w:firstLine="12"/>
              <w:rPr>
                <w:sz w:val="15"/>
              </w:rPr>
            </w:pPr>
            <w:r>
              <w:rPr>
                <w:sz w:val="15"/>
              </w:rPr>
              <w:t>Вид</w:t>
            </w:r>
          </w:p>
          <w:p w:rsidR="00F217C7" w:rsidRDefault="00F217C7">
            <w:pPr>
              <w:pStyle w:val="TableParagraph"/>
              <w:spacing w:before="5" w:line="190" w:lineRule="atLeast"/>
              <w:ind w:left="45" w:right="20" w:firstLine="9"/>
              <w:rPr>
                <w:sz w:val="15"/>
              </w:rPr>
            </w:pPr>
            <w:r>
              <w:rPr>
                <w:sz w:val="15"/>
              </w:rPr>
              <w:t>расх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одов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line="91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Разде</w:t>
            </w:r>
          </w:p>
          <w:p w:rsidR="00F217C7" w:rsidRDefault="00F217C7">
            <w:pPr>
              <w:pStyle w:val="TableParagraph"/>
              <w:spacing w:line="190" w:lineRule="atLeast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аздел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10" w:line="271" w:lineRule="auto"/>
              <w:ind w:left="461" w:hanging="377"/>
              <w:rPr>
                <w:sz w:val="15"/>
              </w:rPr>
            </w:pPr>
            <w:r>
              <w:rPr>
                <w:sz w:val="15"/>
              </w:rPr>
              <w:t>Сумма на 2023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10" w:line="271" w:lineRule="auto"/>
              <w:ind w:left="451" w:hanging="377"/>
              <w:rPr>
                <w:sz w:val="15"/>
              </w:rPr>
            </w:pPr>
            <w:r>
              <w:rPr>
                <w:sz w:val="15"/>
              </w:rPr>
              <w:t>Сумма на 2024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10" w:line="271" w:lineRule="auto"/>
              <w:ind w:left="455" w:hanging="377"/>
              <w:rPr>
                <w:sz w:val="15"/>
              </w:rPr>
            </w:pPr>
            <w:r>
              <w:rPr>
                <w:sz w:val="15"/>
              </w:rPr>
              <w:t>Сумма на 2025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F217C7" w:rsidTr="00E67D52">
        <w:trPr>
          <w:gridAfter w:val="1"/>
          <w:wAfter w:w="1123" w:type="dxa"/>
          <w:trHeight w:val="119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sz w:val="6"/>
              </w:rPr>
            </w:pP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100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line="100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line="83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line="83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</w:tr>
      <w:tr w:rsidR="00F217C7" w:rsidTr="00E67D52">
        <w:trPr>
          <w:gridAfter w:val="1"/>
          <w:wAfter w:w="1123" w:type="dxa"/>
          <w:trHeight w:val="67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"/>
              <w:rPr>
                <w:b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"/>
              <w:rPr>
                <w:b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"/>
              <w:rPr>
                <w:b/>
              </w:rPr>
            </w:pPr>
          </w:p>
          <w:p w:rsidR="00F217C7" w:rsidRDefault="00F217C7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9,851,755.47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"/>
              <w:rPr>
                <w:b/>
              </w:rPr>
            </w:pPr>
          </w:p>
          <w:p w:rsidR="00F217C7" w:rsidRDefault="00F217C7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7,765,405.47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"/>
              <w:rPr>
                <w:b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7,793,880.47</w:t>
            </w:r>
          </w:p>
        </w:tc>
      </w:tr>
      <w:tr w:rsidR="00F217C7" w:rsidTr="00E67D52">
        <w:trPr>
          <w:gridAfter w:val="1"/>
          <w:wAfter w:w="1123" w:type="dxa"/>
          <w:trHeight w:val="453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8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"Благоустройство территории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 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0110000000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1,467,301.00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1,435,288.00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</w:tr>
      <w:tr w:rsidR="00F217C7" w:rsidTr="00E67D52">
        <w:trPr>
          <w:gridAfter w:val="1"/>
          <w:wAfter w:w="1123" w:type="dxa"/>
          <w:trHeight w:val="949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spacing w:before="1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Уличное освещение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217C7" w:rsidTr="00E67D52">
        <w:trPr>
          <w:gridAfter w:val="1"/>
          <w:wAfter w:w="1123" w:type="dxa"/>
          <w:trHeight w:val="52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7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217C7" w:rsidTr="00E67D52">
        <w:trPr>
          <w:gridAfter w:val="1"/>
          <w:wAfter w:w="1123" w:type="dxa"/>
          <w:trHeight w:val="457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5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217C7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9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9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217C7" w:rsidTr="00E67D52">
        <w:trPr>
          <w:gridAfter w:val="1"/>
          <w:wAfter w:w="1123" w:type="dxa"/>
          <w:trHeight w:val="22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4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4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1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F217C7" w:rsidTr="00E67D52">
        <w:trPr>
          <w:gridAfter w:val="1"/>
          <w:wAfter w:w="1123" w:type="dxa"/>
          <w:trHeight w:val="968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F217C7" w:rsidRDefault="00F217C7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217C7" w:rsidTr="00E67D52">
        <w:trPr>
          <w:gridAfter w:val="1"/>
          <w:wAfter w:w="1123" w:type="dxa"/>
          <w:trHeight w:val="49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67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217C7" w:rsidTr="00E67D52">
        <w:trPr>
          <w:gridAfter w:val="1"/>
          <w:wAfter w:w="1123" w:type="dxa"/>
          <w:trHeight w:val="36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9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217C7" w:rsidRDefault="00F217C7">
            <w:pPr>
              <w:pStyle w:val="TableParagraph"/>
              <w:spacing w:before="22"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96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9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96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96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9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217C7" w:rsidTr="00E67D52">
        <w:trPr>
          <w:gridAfter w:val="1"/>
          <w:wAfter w:w="1123" w:type="dxa"/>
          <w:trHeight w:val="22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4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4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217C7" w:rsidTr="00E67D52">
        <w:trPr>
          <w:gridAfter w:val="1"/>
          <w:wAfter w:w="1123" w:type="dxa"/>
          <w:trHeight w:val="256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7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3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3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3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F217C7" w:rsidTr="00E67D52">
        <w:trPr>
          <w:gridAfter w:val="1"/>
          <w:wAfter w:w="1123" w:type="dxa"/>
          <w:trHeight w:val="995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6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</w:rPr>
            </w:pPr>
          </w:p>
          <w:p w:rsidR="00F217C7" w:rsidRDefault="00F217C7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217C7" w:rsidTr="00E67D52">
        <w:trPr>
          <w:gridAfter w:val="1"/>
          <w:wAfter w:w="1123" w:type="dxa"/>
          <w:trHeight w:val="829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5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217C7" w:rsidRDefault="00F217C7" w:rsidP="00467A5A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217C7" w:rsidTr="00E67D52">
        <w:trPr>
          <w:gridAfter w:val="1"/>
          <w:wAfter w:w="1123" w:type="dxa"/>
          <w:trHeight w:val="42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29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29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217C7" w:rsidTr="00E67D52">
        <w:trPr>
          <w:gridAfter w:val="1"/>
          <w:wAfter w:w="1123" w:type="dxa"/>
          <w:trHeight w:val="217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3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4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217C7" w:rsidTr="00E67D52">
        <w:trPr>
          <w:gridAfter w:val="1"/>
          <w:wAfter w:w="1123" w:type="dxa"/>
          <w:trHeight w:val="30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17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6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65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5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5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F217C7" w:rsidTr="00E67D52">
        <w:trPr>
          <w:gridAfter w:val="1"/>
          <w:wAfter w:w="1123" w:type="dxa"/>
          <w:trHeight w:val="1165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217C7" w:rsidTr="00E67D52">
        <w:trPr>
          <w:gridAfter w:val="1"/>
          <w:wAfter w:w="1123" w:type="dxa"/>
          <w:trHeight w:val="505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69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217C7" w:rsidTr="00E67D52">
        <w:trPr>
          <w:gridAfter w:val="1"/>
          <w:wAfter w:w="1123" w:type="dxa"/>
          <w:trHeight w:val="43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3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8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3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3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3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3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3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217C7" w:rsidTr="00E67D52">
        <w:trPr>
          <w:gridAfter w:val="1"/>
          <w:wAfter w:w="1123" w:type="dxa"/>
          <w:trHeight w:val="25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4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217C7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9"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F217C7" w:rsidTr="00E67D52">
        <w:trPr>
          <w:gridAfter w:val="1"/>
          <w:wAfter w:w="1123" w:type="dxa"/>
          <w:trHeight w:val="1156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частичную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компенсацию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оплаты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труда отдельным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категориям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работников бюджетной сферы в 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:rsidR="00F217C7" w:rsidRDefault="00F217C7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before="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217C7" w:rsidRDefault="00F217C7" w:rsidP="00467A5A">
            <w:pPr>
              <w:pStyle w:val="TableParagraph"/>
              <w:spacing w:before="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815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30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42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6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6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0110027240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27,738.00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1194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28/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123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5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95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95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815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30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38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0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1156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5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хозяйства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Благоустройство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779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2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</w:p>
          <w:p w:rsidR="00F217C7" w:rsidRDefault="00F217C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spacing w:before="1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spacing w:before="1"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2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2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337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8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8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8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8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23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3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5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3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20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4" w:line="16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4" w:line="16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F217C7" w:rsidTr="00E67D52">
        <w:trPr>
          <w:gridAfter w:val="1"/>
          <w:wAfter w:w="1123" w:type="dxa"/>
          <w:trHeight w:val="39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64"/>
                <w:sz w:val="15"/>
              </w:rPr>
              <w:t xml:space="preserve"> </w:t>
            </w:r>
            <w:r>
              <w:rPr>
                <w:b/>
                <w:sz w:val="15"/>
              </w:rPr>
              <w:t>"Содержание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автомобильных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дорог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</w:t>
            </w:r>
          </w:p>
          <w:p w:rsidR="00F217C7" w:rsidRDefault="00F217C7">
            <w:pPr>
              <w:pStyle w:val="TableParagraph"/>
              <w:spacing w:before="22" w:line="16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пользования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13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0120000000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13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2,187,300.00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13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1393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10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44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41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8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3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46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70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6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217C7" w:rsidRDefault="00F217C7">
            <w:pPr>
              <w:pStyle w:val="TableParagraph"/>
              <w:spacing w:before="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F217C7" w:rsidRDefault="00F217C7" w:rsidP="00467A5A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60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42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08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57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31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72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32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13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132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F217C7" w:rsidTr="00E67D52">
        <w:trPr>
          <w:gridAfter w:val="1"/>
          <w:wAfter w:w="1123" w:type="dxa"/>
          <w:trHeight w:val="1393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 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217C7" w:rsidRDefault="00F217C7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36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9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9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48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8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F217C7" w:rsidRDefault="00F217C7" w:rsidP="00467A5A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26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4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4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4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5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150,000.00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50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50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1374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37"/>
              <w:rPr>
                <w:sz w:val="15"/>
              </w:rPr>
            </w:pPr>
            <w:r>
              <w:rPr>
                <w:sz w:val="15"/>
              </w:rPr>
              <w:t>Капитальный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ремонт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217C7" w:rsidRDefault="00F217C7">
            <w:pPr>
              <w:pStyle w:val="TableParagraph"/>
              <w:spacing w:before="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sz w:val="14"/>
              </w:rPr>
            </w:pPr>
          </w:p>
        </w:tc>
      </w:tr>
      <w:tr w:rsidR="00F217C7" w:rsidTr="00E67D52">
        <w:trPr>
          <w:gridAfter w:val="1"/>
          <w:wAfter w:w="1123" w:type="dxa"/>
          <w:trHeight w:val="37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165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3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sz w:val="14"/>
              </w:rPr>
            </w:pPr>
          </w:p>
        </w:tc>
      </w:tr>
      <w:tr w:rsidR="00F217C7" w:rsidTr="00E67D52">
        <w:trPr>
          <w:gridAfter w:val="1"/>
          <w:wAfter w:w="1123" w:type="dxa"/>
          <w:trHeight w:val="428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sz w:val="14"/>
              </w:rPr>
            </w:pPr>
          </w:p>
        </w:tc>
      </w:tr>
      <w:tr w:rsidR="00F217C7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5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5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sz w:val="14"/>
              </w:rPr>
            </w:pPr>
          </w:p>
        </w:tc>
      </w:tr>
      <w:tr w:rsidR="00F217C7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45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01200S5090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5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1,800,000.00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sz w:val="14"/>
              </w:rPr>
            </w:pPr>
          </w:p>
        </w:tc>
      </w:tr>
      <w:tr w:rsidR="00F217C7" w:rsidTr="00E67D52">
        <w:trPr>
          <w:gridAfter w:val="1"/>
          <w:wAfter w:w="1123" w:type="dxa"/>
          <w:trHeight w:val="39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"Обеспечение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</w:t>
            </w:r>
          </w:p>
          <w:p w:rsidR="00F217C7" w:rsidRDefault="00F217C7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0130000000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right="2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1213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F217C7" w:rsidRDefault="00F217C7">
            <w:pPr>
              <w:pStyle w:val="TableParagraph"/>
              <w:spacing w:before="1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09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14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14" w:line="15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14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39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before="1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39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57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before="1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>
            <w:pPr>
              <w:pStyle w:val="TableParagraph"/>
              <w:spacing w:line="15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239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36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58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55"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3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0" w:line="15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0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38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8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59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техногенного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01300S4120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0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148,737.00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right="231"/>
              <w:jc w:val="right"/>
              <w:rPr>
                <w:sz w:val="15"/>
              </w:rPr>
            </w:pPr>
            <w:r>
              <w:rPr>
                <w:sz w:val="15"/>
              </w:rPr>
              <w:t>84,800.00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94,200.00</w:t>
            </w:r>
          </w:p>
        </w:tc>
      </w:tr>
      <w:tr w:rsidR="00F217C7" w:rsidTr="00E67D52">
        <w:trPr>
          <w:gridAfter w:val="1"/>
          <w:wAfter w:w="1123" w:type="dxa"/>
          <w:trHeight w:val="1146"/>
        </w:trPr>
        <w:tc>
          <w:tcPr>
            <w:tcW w:w="329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1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217C7" w:rsidRDefault="00F217C7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 "Обеспечение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rPr>
                <w:b/>
                <w:sz w:val="16"/>
              </w:rPr>
            </w:pPr>
          </w:p>
          <w:p w:rsidR="00F217C7" w:rsidRDefault="00F217C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rPr>
                <w:b/>
                <w:sz w:val="16"/>
              </w:rPr>
            </w:pPr>
          </w:p>
          <w:p w:rsidR="00F217C7" w:rsidRDefault="00F217C7" w:rsidP="00467A5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38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38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18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5" w:line="15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5"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381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F217C7" w:rsidRDefault="00F217C7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техногенного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217C7" w:rsidRDefault="00F217C7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F217C7" w:rsidTr="00E67D52">
        <w:trPr>
          <w:gridAfter w:val="1"/>
          <w:wAfter w:w="1123" w:type="dxa"/>
          <w:trHeight w:val="200"/>
        </w:trPr>
        <w:tc>
          <w:tcPr>
            <w:tcW w:w="329" w:type="dxa"/>
          </w:tcPr>
          <w:p w:rsidR="00F217C7" w:rsidRDefault="00F217C7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891" w:type="dxa"/>
          </w:tcPr>
          <w:p w:rsidR="00F217C7" w:rsidRDefault="00F217C7">
            <w:pPr>
              <w:pStyle w:val="TableParagraph"/>
              <w:spacing w:before="14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"Прочие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F217C7" w:rsidRDefault="00F217C7">
            <w:pPr>
              <w:pStyle w:val="TableParagraph"/>
              <w:spacing w:before="14"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0140000000</w:t>
            </w:r>
          </w:p>
        </w:tc>
        <w:tc>
          <w:tcPr>
            <w:tcW w:w="39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F217C7" w:rsidRDefault="00F217C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F217C7" w:rsidRDefault="00F217C7">
            <w:pPr>
              <w:pStyle w:val="TableParagraph"/>
              <w:spacing w:before="21"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5,994,417.47</w:t>
            </w:r>
          </w:p>
        </w:tc>
        <w:tc>
          <w:tcPr>
            <w:tcW w:w="1123" w:type="dxa"/>
          </w:tcPr>
          <w:p w:rsidR="00F217C7" w:rsidRDefault="00F217C7">
            <w:pPr>
              <w:pStyle w:val="TableParagraph"/>
              <w:spacing w:before="21" w:line="159" w:lineRule="exact"/>
              <w:ind w:right="13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5,994,417.47</w:t>
            </w:r>
          </w:p>
        </w:tc>
        <w:tc>
          <w:tcPr>
            <w:tcW w:w="1123" w:type="dxa"/>
          </w:tcPr>
          <w:p w:rsidR="00F217C7" w:rsidRDefault="00F217C7" w:rsidP="00467A5A">
            <w:pPr>
              <w:pStyle w:val="TableParagraph"/>
              <w:spacing w:before="21"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5,994,417.47</w:t>
            </w:r>
          </w:p>
        </w:tc>
      </w:tr>
      <w:tr w:rsidR="004074EF" w:rsidTr="00E67D52">
        <w:trPr>
          <w:gridAfter w:val="1"/>
          <w:wAfter w:w="1123" w:type="dxa"/>
          <w:trHeight w:val="1763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074EF" w:rsidRDefault="004074EF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 трансферты,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передаваемые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4074EF" w:rsidTr="00E67D52">
        <w:trPr>
          <w:gridAfter w:val="1"/>
          <w:wAfter w:w="1123" w:type="dxa"/>
          <w:trHeight w:val="28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6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5"/>
              <w:ind w:left="168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4074EF" w:rsidTr="00E67D52">
        <w:trPr>
          <w:gridAfter w:val="1"/>
          <w:wAfter w:w="1123" w:type="dxa"/>
          <w:trHeight w:val="172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2" w:line="150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line="15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2" w:line="150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2" w:line="150" w:lineRule="exact"/>
              <w:ind w:left="168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2" w:line="150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2" w:line="150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4074EF" w:rsidTr="00E67D52">
        <w:trPr>
          <w:gridAfter w:val="1"/>
          <w:wAfter w:w="1123" w:type="dxa"/>
          <w:trHeight w:val="19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" w:line="162" w:lineRule="exact"/>
              <w:ind w:left="168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4074EF" w:rsidTr="00E67D52">
        <w:trPr>
          <w:gridAfter w:val="1"/>
          <w:wAfter w:w="1123" w:type="dxa"/>
          <w:trHeight w:val="165"/>
        </w:trPr>
        <w:tc>
          <w:tcPr>
            <w:tcW w:w="329" w:type="dxa"/>
          </w:tcPr>
          <w:p w:rsidR="004074EF" w:rsidRDefault="004074EF">
            <w:pPr>
              <w:pStyle w:val="TableParagraph"/>
              <w:spacing w:line="145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45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line="14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line="14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line="145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line="145" w:lineRule="exact"/>
              <w:ind w:left="168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line="14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line="14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4074EF" w:rsidTr="00E67D52">
        <w:trPr>
          <w:gridAfter w:val="1"/>
          <w:wAfter w:w="1123" w:type="dxa"/>
          <w:trHeight w:val="1950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0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5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7"/>
              <w:ind w:left="264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7"/>
              <w:ind w:left="264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7"/>
              <w:ind w:left="264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8" w:line="159" w:lineRule="exact"/>
              <w:ind w:left="269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8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8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80,985.47</w:t>
            </w:r>
          </w:p>
        </w:tc>
      </w:tr>
      <w:tr w:rsidR="004074EF" w:rsidTr="00E67D52">
        <w:trPr>
          <w:gridAfter w:val="1"/>
          <w:wAfter w:w="1123" w:type="dxa"/>
          <w:trHeight w:val="376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05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6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4074EF" w:rsidRDefault="004074EF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5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8100000000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5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6,274,382.40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5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5,854,930.00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5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5,496,501.00</w:t>
            </w:r>
          </w:p>
        </w:tc>
      </w:tr>
      <w:tr w:rsidR="004074EF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29"/>
              <w:ind w:left="168"/>
              <w:rPr>
                <w:sz w:val="15"/>
              </w:rPr>
            </w:pPr>
            <w:r>
              <w:rPr>
                <w:sz w:val="15"/>
              </w:rPr>
              <w:t>6,274,382.40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5,854,930.00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5,496,501.00</w:t>
            </w:r>
          </w:p>
        </w:tc>
      </w:tr>
      <w:tr w:rsidR="004074EF" w:rsidTr="00E67D52">
        <w:trPr>
          <w:gridAfter w:val="1"/>
          <w:wAfter w:w="1123" w:type="dxa"/>
          <w:trHeight w:val="846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9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первичного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воинского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учета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территориях,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отсутствуют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военные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комиссариаты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108,222.00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112,963.00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117,120.00</w:t>
            </w:r>
          </w:p>
        </w:tc>
      </w:tr>
      <w:tr w:rsidR="004074EF" w:rsidTr="00E67D52">
        <w:trPr>
          <w:gridAfter w:val="1"/>
          <w:wAfter w:w="1123" w:type="dxa"/>
          <w:trHeight w:val="772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</w:p>
          <w:p w:rsidR="004074EF" w:rsidRDefault="004074EF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1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452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4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5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4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4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41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4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4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19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" w:line="162" w:lineRule="exact"/>
              <w:ind w:left="264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22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вневоинская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41" w:line="159" w:lineRule="exact"/>
              <w:ind w:left="269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4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385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4074EF" w:rsidRDefault="004074EF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8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4074EF" w:rsidTr="00E67D52">
        <w:trPr>
          <w:gridAfter w:val="1"/>
          <w:wAfter w:w="1123" w:type="dxa"/>
          <w:trHeight w:val="392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1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4074EF" w:rsidRDefault="004074EF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1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10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1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4074EF" w:rsidTr="00E67D52">
        <w:trPr>
          <w:gridAfter w:val="1"/>
          <w:wAfter w:w="1123" w:type="dxa"/>
          <w:trHeight w:val="263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4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45"/>
              <w:ind w:left="264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4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4074EF" w:rsidTr="00E67D52">
        <w:trPr>
          <w:gridAfter w:val="1"/>
          <w:wAfter w:w="1123" w:type="dxa"/>
          <w:trHeight w:val="368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8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9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line="159" w:lineRule="exact"/>
              <w:ind w:left="269"/>
              <w:rPr>
                <w:sz w:val="15"/>
              </w:rPr>
            </w:pPr>
            <w:r>
              <w:rPr>
                <w:sz w:val="15"/>
              </w:rPr>
              <w:t>22,497.00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27,238.00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117,120.00</w:t>
            </w:r>
          </w:p>
        </w:tc>
      </w:tr>
      <w:tr w:rsidR="004074EF" w:rsidTr="00E67D52">
        <w:trPr>
          <w:gridAfter w:val="1"/>
          <w:wAfter w:w="1123" w:type="dxa"/>
          <w:trHeight w:val="961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074EF" w:rsidRDefault="004074EF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271" w:lineRule="auto"/>
              <w:ind w:left="23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полномочий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комиссий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4074EF" w:rsidRDefault="004074EF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8110075140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074EF" w:rsidRDefault="004074EF">
            <w:pPr>
              <w:pStyle w:val="TableParagraph"/>
              <w:ind w:left="302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4074EF" w:rsidTr="00E67D52">
        <w:trPr>
          <w:gridAfter w:val="1"/>
          <w:wAfter w:w="1123" w:type="dxa"/>
          <w:trHeight w:val="445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3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37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3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3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4074EF" w:rsidTr="00E67D52">
        <w:trPr>
          <w:gridAfter w:val="1"/>
          <w:wAfter w:w="1123" w:type="dxa"/>
          <w:trHeight w:val="40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1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15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4074EF" w:rsidTr="00E67D52">
        <w:trPr>
          <w:gridAfter w:val="1"/>
          <w:wAfter w:w="1123" w:type="dxa"/>
          <w:trHeight w:val="385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0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8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4074EF" w:rsidTr="00E67D52">
        <w:trPr>
          <w:gridAfter w:val="1"/>
          <w:wAfter w:w="1123" w:type="dxa"/>
          <w:trHeight w:val="318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7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4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  <w:tcBorders>
              <w:bottom w:val="nil"/>
            </w:tcBorders>
          </w:tcPr>
          <w:p w:rsidR="004074EF" w:rsidRDefault="004074EF">
            <w:pPr>
              <w:pStyle w:val="TableParagraph"/>
              <w:spacing w:before="7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7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7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74"/>
              <w:ind w:left="302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7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7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4074EF" w:rsidTr="00E67D52">
        <w:trPr>
          <w:gridAfter w:val="1"/>
          <w:wAfter w:w="1123" w:type="dxa"/>
          <w:trHeight w:val="959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074EF" w:rsidRDefault="004074EF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spacing w:line="19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Реализация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приватизации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собственностью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8110080850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spacing w:line="167" w:lineRule="exact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spacing w:line="167" w:lineRule="exact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074EF" w:rsidRDefault="004074EF" w:rsidP="00467A5A">
            <w:pPr>
              <w:pStyle w:val="TableParagraph"/>
              <w:spacing w:line="167" w:lineRule="exact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42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3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37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01"/>
              <w:ind w:left="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4074EF" w:rsidRDefault="004074EF">
            <w:pPr>
              <w:pStyle w:val="TableParagraph"/>
              <w:spacing w:before="21"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0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27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22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29"/>
              <w:ind w:left="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4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765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271" w:lineRule="auto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 расходов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4074EF" w:rsidRDefault="004074EF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8110080050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6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16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4074EF" w:rsidTr="00E67D52">
        <w:trPr>
          <w:gridAfter w:val="1"/>
          <w:wAfter w:w="1123" w:type="dxa"/>
          <w:trHeight w:val="28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4074EF" w:rsidTr="00E67D52">
        <w:trPr>
          <w:gridAfter w:val="1"/>
          <w:wAfter w:w="1123" w:type="dxa"/>
          <w:trHeight w:val="263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45"/>
              <w:ind w:left="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4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4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4074EF" w:rsidTr="00E67D52">
        <w:trPr>
          <w:gridAfter w:val="1"/>
          <w:wAfter w:w="1123" w:type="dxa"/>
          <w:trHeight w:val="21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9" w:line="171" w:lineRule="exact"/>
              <w:ind w:left="47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9" w:line="171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9" w:line="171" w:lineRule="exact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9" w:line="171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4074EF" w:rsidTr="00E67D52">
        <w:trPr>
          <w:gridAfter w:val="1"/>
          <w:wAfter w:w="1123" w:type="dxa"/>
          <w:trHeight w:val="325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77"/>
              <w:ind w:left="47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41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7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7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7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7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77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7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4074EF" w:rsidTr="00E67D52">
        <w:trPr>
          <w:gridAfter w:val="1"/>
          <w:wAfter w:w="1123" w:type="dxa"/>
          <w:trHeight w:val="760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3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102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63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частичную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компенсацию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повышение</w:t>
            </w:r>
          </w:p>
          <w:p w:rsidR="004074EF" w:rsidRDefault="004074EF">
            <w:pPr>
              <w:pStyle w:val="TableParagraph"/>
              <w:spacing w:before="4" w:line="190" w:lineRule="atLeas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оплаты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труда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категориям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работников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сферы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074EF" w:rsidRDefault="004074EF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8110027240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3"/>
              <w:ind w:left="66" w:right="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3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71,562.00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13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40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20"/>
              <w:ind w:left="47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"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2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2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2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2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248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6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3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3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41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25"/>
              <w:ind w:left="47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9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74EF" w:rsidRDefault="004074EF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8110027240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2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2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2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71,562.00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2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2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4074EF" w:rsidTr="00E67D52">
        <w:trPr>
          <w:gridAfter w:val="1"/>
          <w:wAfter w:w="1123" w:type="dxa"/>
          <w:trHeight w:val="62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106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8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сфере установленных функций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4,618,806.40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4EF" w:rsidRDefault="004074EF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4074EF" w:rsidTr="00E67D52">
        <w:trPr>
          <w:gridAfter w:val="1"/>
          <w:wAfter w:w="1123" w:type="dxa"/>
          <w:trHeight w:val="803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33"/>
              <w:ind w:left="47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8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3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3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4074EF" w:rsidTr="00E67D52">
        <w:trPr>
          <w:gridAfter w:val="1"/>
          <w:wAfter w:w="1123" w:type="dxa"/>
          <w:trHeight w:val="47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5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4074EF" w:rsidTr="00E67D52">
        <w:trPr>
          <w:gridAfter w:val="1"/>
          <w:wAfter w:w="1123" w:type="dxa"/>
          <w:trHeight w:val="248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3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3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3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4074EF" w:rsidTr="00E67D52">
        <w:trPr>
          <w:gridAfter w:val="1"/>
          <w:wAfter w:w="1123" w:type="dxa"/>
          <w:trHeight w:val="43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29"/>
              <w:ind w:left="47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31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074EF" w:rsidRDefault="004074EF">
            <w:pPr>
              <w:pStyle w:val="TableParagraph"/>
              <w:spacing w:line="159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074EF" w:rsidRDefault="004074EF" w:rsidP="00467A5A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4074EF" w:rsidTr="00E67D52">
        <w:trPr>
          <w:gridAfter w:val="1"/>
          <w:wAfter w:w="1123" w:type="dxa"/>
          <w:trHeight w:val="424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27"/>
              <w:ind w:left="47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1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2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2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2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703,095.40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27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2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4074EF" w:rsidTr="00E67D52">
        <w:trPr>
          <w:gridAfter w:val="1"/>
          <w:wAfter w:w="1123" w:type="dxa"/>
          <w:trHeight w:val="513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4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703,095.40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"/>
              <w:rPr>
                <w:b/>
                <w:sz w:val="14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4074EF" w:rsidTr="00E67D52">
        <w:trPr>
          <w:gridAfter w:val="1"/>
          <w:wAfter w:w="1123" w:type="dxa"/>
          <w:trHeight w:val="354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1"/>
              <w:ind w:left="47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1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9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703,095.40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4074EF" w:rsidTr="00E67D52">
        <w:trPr>
          <w:gridAfter w:val="1"/>
          <w:wAfter w:w="1123" w:type="dxa"/>
          <w:trHeight w:val="46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6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703,095.40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6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06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4074EF" w:rsidTr="00E67D52">
        <w:trPr>
          <w:gridAfter w:val="1"/>
          <w:wAfter w:w="1123" w:type="dxa"/>
          <w:trHeight w:val="181"/>
        </w:trPr>
        <w:tc>
          <w:tcPr>
            <w:tcW w:w="329" w:type="dxa"/>
            <w:tcBorders>
              <w:left w:val="nil"/>
            </w:tcBorders>
          </w:tcPr>
          <w:p w:rsidR="004074EF" w:rsidRDefault="004074EF">
            <w:pPr>
              <w:pStyle w:val="TableParagraph"/>
              <w:spacing w:before="2" w:line="159" w:lineRule="exact"/>
              <w:ind w:left="79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4074EF" w:rsidTr="00E67D52">
        <w:trPr>
          <w:gridAfter w:val="1"/>
          <w:wAfter w:w="1123" w:type="dxa"/>
          <w:trHeight w:val="18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" w:line="157" w:lineRule="exact"/>
              <w:ind w:left="47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4074EF" w:rsidTr="00E67D52">
        <w:trPr>
          <w:gridAfter w:val="1"/>
          <w:wAfter w:w="1123" w:type="dxa"/>
          <w:trHeight w:val="31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69"/>
              <w:ind w:left="47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6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6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6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4074EF" w:rsidTr="00E67D52">
        <w:trPr>
          <w:gridAfter w:val="1"/>
          <w:wAfter w:w="1123" w:type="dxa"/>
          <w:trHeight w:val="448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39"/>
              <w:ind w:left="47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23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3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3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3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4074EF" w:rsidTr="00E67D52">
        <w:trPr>
          <w:gridAfter w:val="1"/>
          <w:wAfter w:w="1123" w:type="dxa"/>
          <w:trHeight w:val="1184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left="47"/>
              <w:rPr>
                <w:b/>
                <w:sz w:val="15"/>
              </w:rPr>
            </w:pPr>
            <w:r>
              <w:rPr>
                <w:b/>
                <w:sz w:val="15"/>
              </w:rPr>
              <w:t>119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" w:line="190" w:lineRule="atLeast"/>
              <w:ind w:left="23" w:right="125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закупок,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товаров,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услуг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 нужд сельских поселений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right="19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</w:tr>
      <w:tr w:rsidR="004074EF" w:rsidTr="00E67D52">
        <w:trPr>
          <w:gridAfter w:val="1"/>
          <w:wAfter w:w="1123" w:type="dxa"/>
          <w:trHeight w:val="179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" w:line="155" w:lineRule="exact"/>
              <w:ind w:left="47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" w:line="15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" w:line="15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" w:line="155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" w:line="155" w:lineRule="exact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" w:line="15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4074EF" w:rsidTr="00E67D52">
        <w:trPr>
          <w:gridAfter w:val="1"/>
          <w:wAfter w:w="1123" w:type="dxa"/>
          <w:trHeight w:val="234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4074EF" w:rsidTr="00E67D52">
        <w:trPr>
          <w:gridAfter w:val="1"/>
          <w:wAfter w:w="1123" w:type="dxa"/>
          <w:trHeight w:val="40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1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1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1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4074EF" w:rsidTr="00E67D52">
        <w:trPr>
          <w:gridAfter w:val="1"/>
          <w:wAfter w:w="1123" w:type="dxa"/>
          <w:trHeight w:val="21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38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8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8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4074EF" w:rsidTr="00E67D52">
        <w:trPr>
          <w:gridAfter w:val="1"/>
          <w:wAfter w:w="1123" w:type="dxa"/>
          <w:trHeight w:val="1185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9" w:line="190" w:lineRule="atLeast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органами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поселений, по внешнему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финансовому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8110082090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</w:tr>
      <w:tr w:rsidR="004074EF" w:rsidTr="00E67D52">
        <w:trPr>
          <w:gridAfter w:val="1"/>
          <w:wAfter w:w="1123" w:type="dxa"/>
          <w:trHeight w:val="273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4074EF" w:rsidTr="00E67D52">
        <w:trPr>
          <w:gridAfter w:val="1"/>
          <w:wAfter w:w="1123" w:type="dxa"/>
          <w:trHeight w:val="400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94" w:lineRule="exact"/>
              <w:ind w:left="23" w:right="1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1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4074EF" w:rsidTr="00E67D52">
        <w:trPr>
          <w:gridAfter w:val="1"/>
          <w:wAfter w:w="1123" w:type="dxa"/>
          <w:trHeight w:val="234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128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4074EF" w:rsidTr="00E67D52">
        <w:trPr>
          <w:gridAfter w:val="1"/>
          <w:wAfter w:w="1123" w:type="dxa"/>
          <w:trHeight w:val="46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129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3" w:line="271" w:lineRule="auto"/>
              <w:ind w:left="23" w:right="1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9100000000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191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748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53" w:lineRule="exact"/>
              <w:ind w:left="23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  <w:p w:rsidR="004074EF" w:rsidRDefault="004074EF">
            <w:pPr>
              <w:pStyle w:val="TableParagraph"/>
              <w:spacing w:before="4" w:line="190" w:lineRule="atLeast"/>
              <w:ind w:left="23" w:right="123"/>
              <w:rPr>
                <w:sz w:val="15"/>
              </w:rPr>
            </w:pPr>
            <w:r>
              <w:rPr>
                <w:sz w:val="15"/>
              </w:rPr>
              <w:t>местного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10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10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829"/>
        </w:trPr>
        <w:tc>
          <w:tcPr>
            <w:tcW w:w="329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45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rPr>
                <w:b/>
                <w:sz w:val="16"/>
              </w:rPr>
            </w:pPr>
          </w:p>
          <w:p w:rsidR="004074EF" w:rsidRDefault="004074EF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rPr>
                <w:b/>
                <w:sz w:val="16"/>
              </w:rPr>
            </w:pPr>
          </w:p>
          <w:p w:rsidR="004074EF" w:rsidRDefault="004074EF" w:rsidP="00467A5A">
            <w:pPr>
              <w:pStyle w:val="TableParagraph"/>
              <w:spacing w:before="6"/>
              <w:rPr>
                <w:b/>
                <w:sz w:val="12"/>
              </w:rPr>
            </w:pPr>
          </w:p>
          <w:p w:rsidR="004074EF" w:rsidRDefault="004074EF" w:rsidP="00467A5A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484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60" w:line="271" w:lineRule="auto"/>
              <w:ind w:left="23" w:right="1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6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28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gridAfter w:val="1"/>
          <w:wAfter w:w="1123" w:type="dxa"/>
          <w:trHeight w:val="337"/>
        </w:trPr>
        <w:tc>
          <w:tcPr>
            <w:tcW w:w="329" w:type="dxa"/>
          </w:tcPr>
          <w:p w:rsidR="004074EF" w:rsidRDefault="004074EF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4891" w:type="dxa"/>
          </w:tcPr>
          <w:p w:rsidR="004074EF" w:rsidRDefault="004074EF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4074EF" w:rsidRDefault="004074EF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Федерации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spacing w:before="8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spacing w:before="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074EF" w:rsidRDefault="004074EF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8"/>
              <w:rPr>
                <w:b/>
                <w:sz w:val="13"/>
              </w:rPr>
            </w:pPr>
          </w:p>
          <w:p w:rsidR="004074EF" w:rsidRDefault="004074EF" w:rsidP="00467A5A">
            <w:pPr>
              <w:pStyle w:val="TableParagraph"/>
              <w:spacing w:before="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4074EF" w:rsidTr="00E67D52">
        <w:trPr>
          <w:trHeight w:val="210"/>
        </w:trPr>
        <w:tc>
          <w:tcPr>
            <w:tcW w:w="5220" w:type="dxa"/>
            <w:gridSpan w:val="2"/>
          </w:tcPr>
          <w:p w:rsidR="004074EF" w:rsidRDefault="004074EF">
            <w:pPr>
              <w:pStyle w:val="TableParagraph"/>
              <w:spacing w:before="16" w:line="174" w:lineRule="exact"/>
              <w:ind w:left="47"/>
              <w:rPr>
                <w:sz w:val="15"/>
              </w:rPr>
            </w:pPr>
            <w:r>
              <w:rPr>
                <w:position w:val="1"/>
                <w:sz w:val="15"/>
              </w:rPr>
              <w:t>136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Условно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</w:p>
        </w:tc>
      </w:tr>
      <w:tr w:rsidR="004074EF" w:rsidTr="00E67D52">
        <w:trPr>
          <w:trHeight w:val="400"/>
        </w:trPr>
        <w:tc>
          <w:tcPr>
            <w:tcW w:w="5220" w:type="dxa"/>
            <w:gridSpan w:val="2"/>
          </w:tcPr>
          <w:p w:rsidR="004074EF" w:rsidRDefault="004074EF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074EF" w:rsidRDefault="004074EF">
            <w:pPr>
              <w:pStyle w:val="TableParagraph"/>
              <w:spacing w:line="197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955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4074EF" w:rsidRDefault="004074EF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4074EF" w:rsidRDefault="004074EF">
            <w:pPr>
              <w:pStyle w:val="TableParagraph"/>
              <w:spacing w:before="117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16,126,137.87</w:t>
            </w:r>
          </w:p>
        </w:tc>
        <w:tc>
          <w:tcPr>
            <w:tcW w:w="1123" w:type="dxa"/>
          </w:tcPr>
          <w:p w:rsidR="004074EF" w:rsidRDefault="004074EF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13,963,846.47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7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13,977,403.47</w:t>
            </w:r>
          </w:p>
        </w:tc>
        <w:tc>
          <w:tcPr>
            <w:tcW w:w="1123" w:type="dxa"/>
          </w:tcPr>
          <w:p w:rsidR="004074EF" w:rsidRDefault="004074EF" w:rsidP="00467A5A">
            <w:pPr>
              <w:pStyle w:val="TableParagraph"/>
              <w:spacing w:before="117"/>
              <w:ind w:left="114" w:right="100"/>
              <w:jc w:val="center"/>
              <w:rPr>
                <w:b/>
                <w:sz w:val="15"/>
              </w:rPr>
            </w:pPr>
          </w:p>
        </w:tc>
      </w:tr>
    </w:tbl>
    <w:p w:rsidR="00F048F5" w:rsidRDefault="00F048F5">
      <w:pPr>
        <w:pStyle w:val="a3"/>
        <w:spacing w:before="4"/>
        <w:rPr>
          <w:b/>
          <w:sz w:val="17"/>
        </w:rPr>
      </w:pPr>
      <w:bookmarkStart w:id="5" w:name="текст_на_изм._пенсии"/>
      <w:bookmarkEnd w:id="5"/>
    </w:p>
    <w:p w:rsidR="00F048F5" w:rsidRDefault="00F048F5">
      <w:pPr>
        <w:rPr>
          <w:sz w:val="17"/>
        </w:rPr>
        <w:sectPr w:rsidR="00F048F5">
          <w:pgSz w:w="12240" w:h="15840"/>
          <w:pgMar w:top="1500" w:right="1120" w:bottom="280" w:left="840" w:header="720" w:footer="720" w:gutter="0"/>
          <w:cols w:space="720"/>
        </w:sectPr>
      </w:pPr>
    </w:p>
    <w:p w:rsidR="00F048F5" w:rsidRDefault="00F048F5">
      <w:pPr>
        <w:pStyle w:val="a3"/>
        <w:spacing w:before="4"/>
        <w:rPr>
          <w:b/>
          <w:sz w:val="17"/>
        </w:rPr>
      </w:pPr>
    </w:p>
    <w:sectPr w:rsidR="00F048F5" w:rsidSect="00F048F5">
      <w:pgSz w:w="12240" w:h="15840"/>
      <w:pgMar w:top="1500" w:right="112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BD" w:rsidRDefault="003947BD" w:rsidP="003C44FC">
      <w:r>
        <w:separator/>
      </w:r>
    </w:p>
  </w:endnote>
  <w:endnote w:type="continuationSeparator" w:id="1">
    <w:p w:rsidR="003947BD" w:rsidRDefault="003947BD" w:rsidP="003C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BD" w:rsidRDefault="003947BD" w:rsidP="003C44FC">
      <w:r>
        <w:separator/>
      </w:r>
    </w:p>
  </w:footnote>
  <w:footnote w:type="continuationSeparator" w:id="1">
    <w:p w:rsidR="003947BD" w:rsidRDefault="003947BD" w:rsidP="003C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246A"/>
    <w:multiLevelType w:val="hybridMultilevel"/>
    <w:tmpl w:val="62000BD8"/>
    <w:lvl w:ilvl="0" w:tplc="B896F946">
      <w:start w:val="1"/>
      <w:numFmt w:val="decimal"/>
      <w:lvlText w:val="%1)"/>
      <w:lvlJc w:val="left"/>
      <w:pPr>
        <w:ind w:left="768" w:hanging="34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8CB12E">
      <w:start w:val="1"/>
      <w:numFmt w:val="decimal"/>
      <w:lvlText w:val="%2."/>
      <w:lvlJc w:val="left"/>
      <w:pPr>
        <w:ind w:left="768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A34E8F10">
      <w:numFmt w:val="bullet"/>
      <w:lvlText w:val="•"/>
      <w:lvlJc w:val="left"/>
      <w:pPr>
        <w:ind w:left="2664" w:hanging="207"/>
      </w:pPr>
      <w:rPr>
        <w:rFonts w:hint="default"/>
        <w:lang w:val="ru-RU" w:eastAsia="en-US" w:bidi="ar-SA"/>
      </w:rPr>
    </w:lvl>
    <w:lvl w:ilvl="3" w:tplc="D9E4ACDC">
      <w:numFmt w:val="bullet"/>
      <w:lvlText w:val="•"/>
      <w:lvlJc w:val="left"/>
      <w:pPr>
        <w:ind w:left="3616" w:hanging="207"/>
      </w:pPr>
      <w:rPr>
        <w:rFonts w:hint="default"/>
        <w:lang w:val="ru-RU" w:eastAsia="en-US" w:bidi="ar-SA"/>
      </w:rPr>
    </w:lvl>
    <w:lvl w:ilvl="4" w:tplc="DE983188">
      <w:numFmt w:val="bullet"/>
      <w:lvlText w:val="•"/>
      <w:lvlJc w:val="left"/>
      <w:pPr>
        <w:ind w:left="4568" w:hanging="207"/>
      </w:pPr>
      <w:rPr>
        <w:rFonts w:hint="default"/>
        <w:lang w:val="ru-RU" w:eastAsia="en-US" w:bidi="ar-SA"/>
      </w:rPr>
    </w:lvl>
    <w:lvl w:ilvl="5" w:tplc="ACB64A5E">
      <w:numFmt w:val="bullet"/>
      <w:lvlText w:val="•"/>
      <w:lvlJc w:val="left"/>
      <w:pPr>
        <w:ind w:left="5520" w:hanging="207"/>
      </w:pPr>
      <w:rPr>
        <w:rFonts w:hint="default"/>
        <w:lang w:val="ru-RU" w:eastAsia="en-US" w:bidi="ar-SA"/>
      </w:rPr>
    </w:lvl>
    <w:lvl w:ilvl="6" w:tplc="5D840706">
      <w:numFmt w:val="bullet"/>
      <w:lvlText w:val="•"/>
      <w:lvlJc w:val="left"/>
      <w:pPr>
        <w:ind w:left="6472" w:hanging="207"/>
      </w:pPr>
      <w:rPr>
        <w:rFonts w:hint="default"/>
        <w:lang w:val="ru-RU" w:eastAsia="en-US" w:bidi="ar-SA"/>
      </w:rPr>
    </w:lvl>
    <w:lvl w:ilvl="7" w:tplc="B2F4AC3C">
      <w:numFmt w:val="bullet"/>
      <w:lvlText w:val="•"/>
      <w:lvlJc w:val="left"/>
      <w:pPr>
        <w:ind w:left="7424" w:hanging="207"/>
      </w:pPr>
      <w:rPr>
        <w:rFonts w:hint="default"/>
        <w:lang w:val="ru-RU" w:eastAsia="en-US" w:bidi="ar-SA"/>
      </w:rPr>
    </w:lvl>
    <w:lvl w:ilvl="8" w:tplc="2D84A084">
      <w:numFmt w:val="bullet"/>
      <w:lvlText w:val="•"/>
      <w:lvlJc w:val="left"/>
      <w:pPr>
        <w:ind w:left="8376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48F5"/>
    <w:rsid w:val="003947BD"/>
    <w:rsid w:val="003C44FC"/>
    <w:rsid w:val="004074EF"/>
    <w:rsid w:val="00655113"/>
    <w:rsid w:val="00F048F5"/>
    <w:rsid w:val="00F2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8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8F5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048F5"/>
    <w:pPr>
      <w:spacing w:before="1"/>
      <w:ind w:left="768"/>
      <w:outlineLvl w:val="1"/>
    </w:pPr>
  </w:style>
  <w:style w:type="paragraph" w:customStyle="1" w:styleId="Heading2">
    <w:name w:val="Heading 2"/>
    <w:basedOn w:val="a"/>
    <w:uiPriority w:val="1"/>
    <w:qFormat/>
    <w:rsid w:val="00F048F5"/>
    <w:pPr>
      <w:ind w:left="1031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048F5"/>
    <w:pPr>
      <w:ind w:left="768" w:right="534"/>
      <w:jc w:val="both"/>
    </w:pPr>
  </w:style>
  <w:style w:type="paragraph" w:customStyle="1" w:styleId="TableParagraph">
    <w:name w:val="Table Paragraph"/>
    <w:basedOn w:val="a"/>
    <w:uiPriority w:val="1"/>
    <w:qFormat/>
    <w:rsid w:val="00F048F5"/>
  </w:style>
  <w:style w:type="paragraph" w:styleId="a5">
    <w:name w:val="header"/>
    <w:basedOn w:val="a"/>
    <w:link w:val="a6"/>
    <w:uiPriority w:val="99"/>
    <w:semiHidden/>
    <w:unhideWhenUsed/>
    <w:rsid w:val="003C4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4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C4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4F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074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4E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4074E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4074E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9208</Words>
  <Characters>52487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9096f8f0ae3235104e0005b702d9ca5eb2d4de6131f3331501349f76089ccbdd.xls</vt:lpstr>
    </vt:vector>
  </TitlesOfParts>
  <Company>SPecialiST RePack</Company>
  <LinksUpToDate>false</LinksUpToDate>
  <CharactersWithSpaces>61572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9096f8f0ae3235104e0005b702d9ca5eb2d4de6131f3331501349f76089ccbdd.xls</dc:title>
  <dc:creator>Work3</dc:creator>
  <cp:lastModifiedBy>user</cp:lastModifiedBy>
  <cp:revision>2</cp:revision>
  <dcterms:created xsi:type="dcterms:W3CDTF">2023-11-20T02:23:00Z</dcterms:created>
  <dcterms:modified xsi:type="dcterms:W3CDTF">2023-11-20T03:35:00Z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2023-11-20T00:00:00Z</vt:filetime>
  </property>
</Properties>
</file>